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4F5" w:rsidRPr="007D12CF" w:rsidRDefault="009F34F5" w:rsidP="009F34F5">
      <w:pPr>
        <w:pStyle w:val="a4"/>
        <w:spacing w:line="420" w:lineRule="atLeast"/>
        <w:ind w:firstLineChars="200" w:firstLine="560"/>
        <w:jc w:val="center"/>
        <w:rPr>
          <w:rFonts w:ascii="Times New Roman" w:eastAsia="黑体" w:hAnsi="Times New Roman" w:cs="Times New Roman" w:hint="eastAsia"/>
          <w:sz w:val="28"/>
          <w:szCs w:val="28"/>
        </w:rPr>
      </w:pPr>
      <w:r w:rsidRPr="007D12CF">
        <w:rPr>
          <w:rFonts w:ascii="Times New Roman" w:eastAsia="黑体" w:hAnsi="Times New Roman" w:cs="Times New Roman"/>
          <w:sz w:val="28"/>
          <w:szCs w:val="28"/>
        </w:rPr>
        <w:t>第</w:t>
      </w:r>
      <w:r w:rsidRPr="007D12CF">
        <w:rPr>
          <w:rFonts w:ascii="Times New Roman" w:eastAsia="黑体" w:hAnsi="Times New Roman" w:cs="Times New Roman"/>
          <w:sz w:val="28"/>
          <w:szCs w:val="28"/>
        </w:rPr>
        <w:t>2</w:t>
      </w:r>
      <w:r w:rsidRPr="007D12CF">
        <w:rPr>
          <w:rFonts w:ascii="Times New Roman" w:eastAsia="黑体" w:hAnsi="Times New Roman" w:cs="Times New Roman"/>
          <w:sz w:val="28"/>
          <w:szCs w:val="28"/>
        </w:rPr>
        <w:t>节　光的反射</w:t>
      </w:r>
    </w:p>
    <w:p w:rsidR="009F34F5" w:rsidRDefault="009F34F5" w:rsidP="009F34F5">
      <w:pPr>
        <w:pStyle w:val="a4"/>
        <w:spacing w:line="420" w:lineRule="atLeast"/>
        <w:ind w:firstLineChars="200" w:firstLine="420"/>
        <w:rPr>
          <w:rFonts w:ascii="Times New Roman" w:hAnsi="Times New Roman" w:cs="Times New Roman" w:hint="eastAsia"/>
        </w:rPr>
      </w:pPr>
    </w:p>
    <w:p w:rsidR="009F34F5" w:rsidRDefault="009F34F5" w:rsidP="009F34F5">
      <w:pPr>
        <w:pStyle w:val="a4"/>
        <w:spacing w:line="420" w:lineRule="atLeast"/>
        <w:ind w:firstLineChars="200" w:firstLine="42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1781175" cy="333375"/>
            <wp:effectExtent l="0" t="0" r="9525" b="9525"/>
            <wp:docPr id="5" name="图片 5" descr="教材教案.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教材教案.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781175" cy="333375"/>
                    </a:xfrm>
                    <a:prstGeom prst="rect">
                      <a:avLst/>
                    </a:prstGeom>
                    <a:noFill/>
                    <a:ln>
                      <a:noFill/>
                    </a:ln>
                  </pic:spPr>
                </pic:pic>
              </a:graphicData>
            </a:graphic>
          </wp:inline>
        </w:drawing>
      </w:r>
    </w:p>
    <w:p w:rsidR="009F34F5" w:rsidRDefault="009F34F5" w:rsidP="009F34F5">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教学目标</w:t>
      </w:r>
    </w:p>
    <w:p w:rsidR="009F34F5" w:rsidRDefault="009F34F5" w:rsidP="009F34F5">
      <w:pPr>
        <w:pStyle w:val="a4"/>
        <w:spacing w:line="420" w:lineRule="atLeast"/>
        <w:ind w:firstLineChars="196" w:firstLine="413"/>
        <w:rPr>
          <w:rFonts w:ascii="Times New Roman" w:hAnsi="Times New Roman" w:cs="Times New Roman" w:hint="eastAsia"/>
        </w:rPr>
      </w:pPr>
      <w:r w:rsidRPr="00561A38">
        <w:rPr>
          <w:rFonts w:ascii="Times New Roman" w:eastAsia="黑体" w:hAnsi="Times New Roman" w:cs="Times New Roman"/>
          <w:b/>
        </w:rPr>
        <w:t>知识</w:t>
      </w:r>
      <w:r w:rsidRPr="00561A38">
        <w:rPr>
          <w:rFonts w:ascii="Times New Roman" w:eastAsia="黑体" w:hAnsi="Times New Roman" w:cs="Times New Roman" w:hint="eastAsia"/>
          <w:b/>
        </w:rPr>
        <w:t>与技能</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了解光在一些物体表面可以发生反射</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认识光反射时的规律</w:t>
      </w:r>
      <w:r>
        <w:rPr>
          <w:rFonts w:ascii="Times New Roman" w:hAnsi="Times New Roman" w:cs="Times New Roman" w:hint="eastAsia"/>
        </w:rPr>
        <w:t>，</w:t>
      </w:r>
      <w:r w:rsidRPr="005D2307">
        <w:rPr>
          <w:rFonts w:ascii="Times New Roman" w:hAnsi="Times New Roman" w:cs="Times New Roman"/>
        </w:rPr>
        <w:t>了解法线、入射角、反射角的含义</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理解反射现象中光路的可逆性</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4</w:t>
      </w:r>
      <w:r>
        <w:rPr>
          <w:rFonts w:ascii="Times New Roman" w:hAnsi="Times New Roman" w:cs="Times New Roman" w:hint="eastAsia"/>
        </w:rPr>
        <w:t>．</w:t>
      </w:r>
      <w:r w:rsidRPr="005D2307">
        <w:rPr>
          <w:rFonts w:ascii="Times New Roman" w:hAnsi="Times New Roman" w:cs="Times New Roman"/>
        </w:rPr>
        <w:t>了解什么是镜面反射</w:t>
      </w:r>
      <w:r>
        <w:rPr>
          <w:rFonts w:ascii="Times New Roman" w:hAnsi="Times New Roman" w:cs="Times New Roman" w:hint="eastAsia"/>
        </w:rPr>
        <w:t>，</w:t>
      </w:r>
      <w:r w:rsidRPr="005D2307">
        <w:rPr>
          <w:rFonts w:ascii="Times New Roman" w:hAnsi="Times New Roman" w:cs="Times New Roman"/>
        </w:rPr>
        <w:t>什么是漫反射</w:t>
      </w:r>
      <w:r>
        <w:rPr>
          <w:rFonts w:ascii="Times New Roman" w:hAnsi="Times New Roman" w:cs="Times New Roman" w:hint="eastAsia"/>
        </w:rPr>
        <w:t>。</w:t>
      </w:r>
    </w:p>
    <w:p w:rsidR="009F34F5" w:rsidRDefault="009F34F5" w:rsidP="009F34F5">
      <w:pPr>
        <w:pStyle w:val="a4"/>
        <w:spacing w:line="420" w:lineRule="atLeast"/>
        <w:ind w:firstLineChars="196" w:firstLine="413"/>
        <w:rPr>
          <w:rFonts w:ascii="Times New Roman" w:hAnsi="Times New Roman" w:cs="Times New Roman" w:hint="eastAsia"/>
        </w:rPr>
      </w:pPr>
      <w:r w:rsidRPr="00561A38">
        <w:rPr>
          <w:rFonts w:ascii="Times New Roman" w:eastAsia="黑体" w:hAnsi="Times New Roman" w:cs="Times New Roman"/>
          <w:b/>
        </w:rPr>
        <w:t>过程与方法</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通过实验</w:t>
      </w:r>
      <w:r>
        <w:rPr>
          <w:rFonts w:ascii="Times New Roman" w:hAnsi="Times New Roman" w:cs="Times New Roman" w:hint="eastAsia"/>
        </w:rPr>
        <w:t>，</w:t>
      </w:r>
      <w:r w:rsidRPr="005D2307">
        <w:rPr>
          <w:rFonts w:ascii="Times New Roman" w:hAnsi="Times New Roman" w:cs="Times New Roman"/>
        </w:rPr>
        <w:t>观察光的反射现象</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体验和感悟我们是如何看见不发光的物体</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经历探究</w:t>
      </w:r>
      <w:r w:rsidRPr="005D2307">
        <w:rPr>
          <w:rFonts w:hAnsi="宋体" w:cs="Times New Roman"/>
        </w:rPr>
        <w:t>“</w:t>
      </w:r>
      <w:r w:rsidRPr="005D2307">
        <w:rPr>
          <w:rFonts w:ascii="Times New Roman" w:hAnsi="Times New Roman" w:cs="Times New Roman"/>
        </w:rPr>
        <w:t>光反射时的规律</w:t>
      </w:r>
      <w:r w:rsidRPr="005D2307">
        <w:rPr>
          <w:rFonts w:hAnsi="宋体" w:cs="Times New Roman"/>
        </w:rPr>
        <w:t>”</w:t>
      </w:r>
      <w:r>
        <w:rPr>
          <w:rFonts w:ascii="Times New Roman" w:hAnsi="Times New Roman" w:cs="Times New Roman" w:hint="eastAsia"/>
        </w:rPr>
        <w:t>，</w:t>
      </w:r>
      <w:r w:rsidRPr="005D2307">
        <w:rPr>
          <w:rFonts w:ascii="Times New Roman" w:hAnsi="Times New Roman" w:cs="Times New Roman"/>
        </w:rPr>
        <w:t>用实验的方法获得反射光线、入射光线和法线位置的关系</w:t>
      </w:r>
      <w:r>
        <w:rPr>
          <w:rFonts w:ascii="Times New Roman" w:hAnsi="Times New Roman" w:cs="Times New Roman" w:hint="eastAsia"/>
        </w:rPr>
        <w:t>，</w:t>
      </w:r>
      <w:r w:rsidRPr="005D2307">
        <w:rPr>
          <w:rFonts w:ascii="Times New Roman" w:hAnsi="Times New Roman" w:cs="Times New Roman"/>
        </w:rPr>
        <w:t>测量反射光线与法线、入射光线与法线的夹角</w:t>
      </w:r>
      <w:r>
        <w:rPr>
          <w:rFonts w:ascii="Times New Roman" w:hAnsi="Times New Roman" w:cs="Times New Roman" w:hint="eastAsia"/>
        </w:rPr>
        <w:t>，</w:t>
      </w:r>
      <w:r w:rsidRPr="005D2307">
        <w:rPr>
          <w:rFonts w:ascii="Times New Roman" w:hAnsi="Times New Roman" w:cs="Times New Roman"/>
        </w:rPr>
        <w:t>总结探究的结论</w:t>
      </w:r>
      <w:r>
        <w:rPr>
          <w:rFonts w:ascii="Times New Roman" w:hAnsi="Times New Roman" w:cs="Times New Roman" w:hint="eastAsia"/>
        </w:rPr>
        <w:t>，</w:t>
      </w:r>
      <w:r w:rsidRPr="005D2307">
        <w:rPr>
          <w:rFonts w:ascii="Times New Roman" w:hAnsi="Times New Roman" w:cs="Times New Roman"/>
        </w:rPr>
        <w:t>获得比较全面的探究活动的体验</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4</w:t>
      </w:r>
      <w:r>
        <w:rPr>
          <w:rFonts w:ascii="Times New Roman" w:hAnsi="Times New Roman" w:cs="Times New Roman" w:hint="eastAsia"/>
        </w:rPr>
        <w:t>．</w:t>
      </w:r>
      <w:r w:rsidRPr="005D2307">
        <w:rPr>
          <w:rFonts w:ascii="Times New Roman" w:hAnsi="Times New Roman" w:cs="Times New Roman"/>
        </w:rPr>
        <w:t>通过观察</w:t>
      </w:r>
      <w:r>
        <w:rPr>
          <w:rFonts w:ascii="Times New Roman" w:hAnsi="Times New Roman" w:cs="Times New Roman" w:hint="eastAsia"/>
        </w:rPr>
        <w:t>，</w:t>
      </w:r>
      <w:r w:rsidRPr="005D2307">
        <w:rPr>
          <w:rFonts w:ascii="Times New Roman" w:hAnsi="Times New Roman" w:cs="Times New Roman"/>
        </w:rPr>
        <w:t>理解镜面反射和漫反</w:t>
      </w:r>
      <w:r w:rsidRPr="005D2307">
        <w:rPr>
          <w:rFonts w:ascii="Times New Roman" w:hAnsi="Times New Roman" w:cs="Times New Roman" w:hint="eastAsia"/>
        </w:rPr>
        <w:t>射的主要差异</w:t>
      </w:r>
      <w:r>
        <w:rPr>
          <w:rFonts w:ascii="Times New Roman" w:hAnsi="Times New Roman" w:cs="Times New Roman" w:hint="eastAsia"/>
        </w:rPr>
        <w:t>。</w:t>
      </w:r>
    </w:p>
    <w:p w:rsidR="009F34F5" w:rsidRPr="00561A38" w:rsidRDefault="009F34F5" w:rsidP="009F34F5">
      <w:pPr>
        <w:pStyle w:val="a4"/>
        <w:spacing w:line="420" w:lineRule="atLeast"/>
        <w:ind w:firstLineChars="196" w:firstLine="413"/>
        <w:rPr>
          <w:rFonts w:ascii="Times New Roman" w:eastAsia="黑体" w:hAnsi="Times New Roman" w:cs="Times New Roman" w:hint="eastAsia"/>
          <w:b/>
        </w:rPr>
      </w:pPr>
      <w:r w:rsidRPr="00561A38">
        <w:rPr>
          <w:rFonts w:ascii="Times New Roman" w:eastAsia="黑体" w:hAnsi="Times New Roman" w:cs="Times New Roman"/>
          <w:b/>
        </w:rPr>
        <w:t>情感、态度与价值观</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在探究</w:t>
      </w:r>
      <w:r w:rsidRPr="005D2307">
        <w:rPr>
          <w:rFonts w:hAnsi="宋体" w:cs="Times New Roman"/>
        </w:rPr>
        <w:t>“</w:t>
      </w:r>
      <w:r w:rsidRPr="005D2307">
        <w:rPr>
          <w:rFonts w:ascii="Times New Roman" w:hAnsi="Times New Roman" w:cs="Times New Roman"/>
        </w:rPr>
        <w:t>光反射时的规律</w:t>
      </w:r>
      <w:r w:rsidRPr="005D2307">
        <w:rPr>
          <w:rFonts w:hAnsi="宋体" w:cs="Times New Roman"/>
        </w:rPr>
        <w:t>”</w:t>
      </w:r>
      <w:r w:rsidRPr="005D2307">
        <w:rPr>
          <w:rFonts w:ascii="Times New Roman" w:hAnsi="Times New Roman" w:cs="Times New Roman"/>
        </w:rPr>
        <w:t>过程中培养学生的科学态度</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密切联系实际</w:t>
      </w:r>
      <w:r>
        <w:rPr>
          <w:rFonts w:ascii="Times New Roman" w:hAnsi="Times New Roman" w:cs="Times New Roman" w:hint="eastAsia"/>
        </w:rPr>
        <w:t>，</w:t>
      </w:r>
      <w:r w:rsidRPr="005D2307">
        <w:rPr>
          <w:rFonts w:ascii="Times New Roman" w:hAnsi="Times New Roman" w:cs="Times New Roman"/>
        </w:rPr>
        <w:t>提高科学技术应用于日常生活和社会的意识</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鼓励学生积极参与探究活动</w:t>
      </w:r>
      <w:r>
        <w:rPr>
          <w:rFonts w:ascii="Times New Roman" w:hAnsi="Times New Roman" w:cs="Times New Roman" w:hint="eastAsia"/>
        </w:rPr>
        <w:t>。</w:t>
      </w:r>
    </w:p>
    <w:p w:rsidR="009F34F5" w:rsidRDefault="009F34F5" w:rsidP="009F34F5">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重点难点</w:t>
      </w:r>
    </w:p>
    <w:p w:rsidR="009F34F5" w:rsidRDefault="009F34F5" w:rsidP="009F34F5">
      <w:pPr>
        <w:pStyle w:val="a4"/>
        <w:spacing w:line="420" w:lineRule="atLeast"/>
        <w:ind w:firstLineChars="196" w:firstLine="413"/>
        <w:rPr>
          <w:rFonts w:ascii="黑体" w:eastAsia="黑体" w:hAnsi="黑体" w:cs="黑体" w:hint="eastAsia"/>
        </w:rPr>
      </w:pPr>
      <w:r w:rsidRPr="00561A38">
        <w:rPr>
          <w:rFonts w:ascii="Times New Roman" w:eastAsia="黑体" w:hAnsi="Times New Roman" w:cs="Times New Roman"/>
          <w:b/>
        </w:rPr>
        <w:t>重点</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黑体" w:eastAsia="黑体" w:hAnsi="黑体" w:cs="黑体" w:hint="eastAsia"/>
        </w:rPr>
        <w:t>．</w:t>
      </w:r>
      <w:r w:rsidRPr="005D2307">
        <w:rPr>
          <w:rFonts w:ascii="Times New Roman" w:hAnsi="Times New Roman" w:cs="Times New Roman"/>
        </w:rPr>
        <w:t>探究光的反射定律</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镜面反射、漫反射</w:t>
      </w:r>
      <w:r>
        <w:rPr>
          <w:rFonts w:ascii="Times New Roman" w:hAnsi="Times New Roman" w:cs="Times New Roman" w:hint="eastAsia"/>
        </w:rPr>
        <w:t>。</w:t>
      </w:r>
    </w:p>
    <w:p w:rsidR="009F34F5" w:rsidRDefault="009F34F5" w:rsidP="009F34F5">
      <w:pPr>
        <w:pStyle w:val="a4"/>
        <w:spacing w:line="420" w:lineRule="atLeast"/>
        <w:ind w:firstLineChars="196" w:firstLine="413"/>
        <w:rPr>
          <w:rFonts w:ascii="黑体" w:eastAsia="黑体" w:hAnsi="黑体" w:cs="黑体" w:hint="eastAsia"/>
        </w:rPr>
      </w:pPr>
      <w:r w:rsidRPr="00561A38">
        <w:rPr>
          <w:rFonts w:ascii="Times New Roman" w:eastAsia="黑体" w:hAnsi="Times New Roman" w:cs="Times New Roman"/>
          <w:b/>
        </w:rPr>
        <w:t>难点</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光的反射定律的应用</w:t>
      </w:r>
      <w:r>
        <w:rPr>
          <w:rFonts w:ascii="Times New Roman" w:hAnsi="Times New Roman" w:cs="Times New Roman" w:hint="eastAsia"/>
        </w:rPr>
        <w:t>。</w:t>
      </w:r>
    </w:p>
    <w:p w:rsidR="009F34F5" w:rsidRDefault="009F34F5" w:rsidP="009F34F5">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教学准备</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激光笔、刻度尺、水、盆、光的反射演示装置图、玻璃片、平面镜、投影片、手电筒</w:t>
      </w:r>
      <w:r>
        <w:rPr>
          <w:rFonts w:ascii="Times New Roman" w:hAnsi="Times New Roman" w:cs="Times New Roman"/>
        </w:rPr>
        <w:t>(</w:t>
      </w:r>
      <w:r w:rsidRPr="005D2307">
        <w:rPr>
          <w:rFonts w:ascii="Times New Roman" w:hAnsi="Times New Roman" w:cs="Times New Roman"/>
        </w:rPr>
        <w:t>玻璃上有</w:t>
      </w:r>
      <w:r w:rsidRPr="005D2307">
        <w:rPr>
          <w:rFonts w:ascii="Times New Roman" w:hAnsi="Times New Roman" w:cs="Times New Roman" w:hint="eastAsia"/>
        </w:rPr>
        <w:t>1</w:t>
      </w:r>
      <w:r>
        <w:rPr>
          <w:rFonts w:ascii="Times New Roman" w:hAnsi="Times New Roman" w:cs="Times New Roman" w:hint="eastAsia"/>
        </w:rPr>
        <w:t xml:space="preserve"> </w:t>
      </w:r>
      <w:r w:rsidRPr="005D2307">
        <w:rPr>
          <w:rFonts w:ascii="Times New Roman" w:hAnsi="Times New Roman" w:cs="Times New Roman" w:hint="eastAsia"/>
        </w:rPr>
        <w:t>mm</w:t>
      </w:r>
      <w:r w:rsidRPr="005D2307">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 xml:space="preserve"> </w:t>
      </w:r>
      <w:r w:rsidRPr="005D2307">
        <w:rPr>
          <w:rFonts w:ascii="Times New Roman" w:hAnsi="Times New Roman" w:cs="Times New Roman"/>
        </w:rPr>
        <w:t>mm</w:t>
      </w:r>
      <w:r w:rsidRPr="005D2307">
        <w:rPr>
          <w:rFonts w:ascii="Times New Roman" w:hAnsi="Times New Roman" w:cs="Times New Roman"/>
        </w:rPr>
        <w:t>缝隙的黑纸</w:t>
      </w:r>
      <w:r>
        <w:rPr>
          <w:rFonts w:ascii="Times New Roman" w:hAnsi="Times New Roman" w:cs="Times New Roman"/>
        </w:rPr>
        <w:t>)</w:t>
      </w:r>
      <w:r w:rsidRPr="005D2307">
        <w:rPr>
          <w:rFonts w:ascii="Times New Roman" w:hAnsi="Times New Roman" w:cs="Times New Roman"/>
        </w:rPr>
        <w:t>、白纸、小平面镜、大头针、量角器、钢笔、图钉、刻度尺、透明胶条</w:t>
      </w:r>
      <w:r>
        <w:rPr>
          <w:rFonts w:ascii="Times New Roman" w:hAnsi="Times New Roman" w:cs="Times New Roman" w:hint="eastAsia"/>
        </w:rPr>
        <w:t>。</w:t>
      </w:r>
    </w:p>
    <w:p w:rsidR="009F34F5" w:rsidRDefault="009F34F5" w:rsidP="009F34F5">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教学设计</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一、引入新课</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lastRenderedPageBreak/>
        <w:t>我们都知道光在同一种均匀介质中是沿直线传播的</w:t>
      </w:r>
      <w:r>
        <w:rPr>
          <w:rFonts w:ascii="Times New Roman" w:hAnsi="Times New Roman" w:cs="Times New Roman" w:hint="eastAsia"/>
        </w:rPr>
        <w:t>，</w:t>
      </w:r>
      <w:r w:rsidRPr="005D2307">
        <w:rPr>
          <w:rFonts w:ascii="Times New Roman" w:hAnsi="Times New Roman" w:cs="Times New Roman"/>
        </w:rPr>
        <w:t>你能举例说明吗？小孔成像、影子的形成、日食和月食的形成都说明光在同一种均匀介质中是沿直线传播的</w:t>
      </w:r>
      <w:r>
        <w:rPr>
          <w:rFonts w:ascii="Times New Roman" w:hAnsi="Times New Roman" w:cs="Times New Roman" w:hint="eastAsia"/>
        </w:rPr>
        <w:t>。</w:t>
      </w:r>
      <w:r w:rsidRPr="005D2307">
        <w:rPr>
          <w:rFonts w:ascii="Times New Roman" w:hAnsi="Times New Roman" w:cs="Times New Roman"/>
        </w:rPr>
        <w:t>光在真空中的传播速度是</w:t>
      </w:r>
      <w:r w:rsidRPr="005D2307">
        <w:rPr>
          <w:rFonts w:ascii="Times New Roman" w:hAnsi="Times New Roman" w:cs="Times New Roman"/>
        </w:rPr>
        <w:t>3</w:t>
      </w:r>
      <w:r w:rsidRPr="005D2307">
        <w:rPr>
          <w:rFonts w:hAnsi="宋体" w:cs="Times New Roman"/>
        </w:rPr>
        <w:t>×</w:t>
      </w:r>
      <w:r w:rsidRPr="005D2307">
        <w:rPr>
          <w:rFonts w:ascii="Times New Roman" w:hAnsi="Times New Roman" w:cs="Times New Roman"/>
        </w:rPr>
        <w:t>10</w:t>
      </w:r>
      <w:r w:rsidRPr="005D2307">
        <w:rPr>
          <w:rFonts w:ascii="Times New Roman" w:hAnsi="Times New Roman" w:cs="Times New Roman" w:hint="eastAsia"/>
          <w:vertAlign w:val="superscript"/>
        </w:rPr>
        <w:t>8</w:t>
      </w:r>
      <w:r>
        <w:rPr>
          <w:rFonts w:ascii="Times New Roman" w:hAnsi="Times New Roman" w:cs="Times New Roman" w:hint="eastAsia"/>
        </w:rPr>
        <w:t xml:space="preserve"> </w:t>
      </w:r>
      <w:r w:rsidRPr="005D2307">
        <w:rPr>
          <w:rFonts w:ascii="Times New Roman" w:hAnsi="Times New Roman" w:cs="Times New Roman" w:hint="eastAsia"/>
        </w:rPr>
        <w:t>m/s.</w:t>
      </w:r>
      <w:r w:rsidRPr="005D2307">
        <w:rPr>
          <w:rFonts w:ascii="Times New Roman" w:hAnsi="Times New Roman" w:cs="Times New Roman"/>
        </w:rPr>
        <w:t>我们为什么能看见日光灯、烛焰？日光灯</w:t>
      </w:r>
      <w:r>
        <w:rPr>
          <w:rFonts w:ascii="Times New Roman" w:hAnsi="Times New Roman" w:cs="Times New Roman" w:hint="eastAsia"/>
        </w:rPr>
        <w:t>，</w:t>
      </w:r>
      <w:r w:rsidRPr="005D2307">
        <w:rPr>
          <w:rFonts w:ascii="Times New Roman" w:hAnsi="Times New Roman" w:cs="Times New Roman"/>
        </w:rPr>
        <w:t>蜡烛是光源</w:t>
      </w:r>
      <w:r>
        <w:rPr>
          <w:rFonts w:ascii="Times New Roman" w:hAnsi="Times New Roman" w:cs="Times New Roman" w:hint="eastAsia"/>
        </w:rPr>
        <w:t>，</w:t>
      </w:r>
      <w:r w:rsidRPr="005D2307">
        <w:rPr>
          <w:rFonts w:ascii="Times New Roman" w:hAnsi="Times New Roman" w:cs="Times New Roman"/>
        </w:rPr>
        <w:t>我们能看见光源是因为光源发出光射入我们的眼睛</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在漆黑的夜晚</w:t>
      </w:r>
      <w:r>
        <w:rPr>
          <w:rFonts w:ascii="Times New Roman" w:hAnsi="Times New Roman" w:cs="Times New Roman" w:hint="eastAsia"/>
        </w:rPr>
        <w:t>，</w:t>
      </w:r>
      <w:r w:rsidRPr="005D2307">
        <w:rPr>
          <w:rFonts w:ascii="Times New Roman" w:hAnsi="Times New Roman" w:cs="Times New Roman"/>
        </w:rPr>
        <w:t>我们看不到屋子里的桌子、电视</w:t>
      </w:r>
      <w:r>
        <w:rPr>
          <w:rFonts w:ascii="Times New Roman" w:hAnsi="Times New Roman" w:cs="Times New Roman" w:hint="eastAsia"/>
        </w:rPr>
        <w:t>，</w:t>
      </w:r>
      <w:r w:rsidRPr="005D2307">
        <w:rPr>
          <w:rFonts w:ascii="Times New Roman" w:hAnsi="Times New Roman" w:cs="Times New Roman"/>
        </w:rPr>
        <w:t>怎</w:t>
      </w:r>
      <w:r w:rsidRPr="005D2307">
        <w:rPr>
          <w:rFonts w:ascii="Times New Roman" w:hAnsi="Times New Roman" w:cs="Times New Roman" w:hint="eastAsia"/>
        </w:rPr>
        <w:t>样才能看到呢？打开灯就能看到屋子里的东西</w:t>
      </w:r>
      <w:r>
        <w:rPr>
          <w:rFonts w:ascii="Times New Roman" w:hAnsi="Times New Roman" w:cs="Times New Roman" w:hint="eastAsia"/>
        </w:rPr>
        <w:t>。</w:t>
      </w:r>
      <w:r w:rsidRPr="005D2307">
        <w:rPr>
          <w:rFonts w:ascii="Times New Roman" w:hAnsi="Times New Roman" w:cs="Times New Roman"/>
        </w:rPr>
        <w:t>为什么打开灯就能看见屋子里的东西呢？所有的物体表面都反射光</w:t>
      </w:r>
      <w:r>
        <w:rPr>
          <w:rFonts w:ascii="Times New Roman" w:hAnsi="Times New Roman" w:cs="Times New Roman" w:hint="eastAsia"/>
        </w:rPr>
        <w:t>，</w:t>
      </w:r>
      <w:r w:rsidRPr="005D2307">
        <w:rPr>
          <w:rFonts w:ascii="Times New Roman" w:hAnsi="Times New Roman" w:cs="Times New Roman"/>
        </w:rPr>
        <w:t>我们能看到不发光的物体</w:t>
      </w:r>
      <w:r>
        <w:rPr>
          <w:rFonts w:ascii="Times New Roman" w:hAnsi="Times New Roman" w:cs="Times New Roman" w:hint="eastAsia"/>
        </w:rPr>
        <w:t>，</w:t>
      </w:r>
      <w:r w:rsidRPr="005D2307">
        <w:rPr>
          <w:rFonts w:ascii="Times New Roman" w:hAnsi="Times New Roman" w:cs="Times New Roman"/>
        </w:rPr>
        <w:t>就是因为它们反射的光射入了眼睛</w:t>
      </w:r>
      <w:r>
        <w:rPr>
          <w:rFonts w:ascii="Times New Roman" w:hAnsi="Times New Roman" w:cs="Times New Roman" w:hint="eastAsia"/>
        </w:rPr>
        <w:t>。</w:t>
      </w:r>
      <w:r w:rsidRPr="005D2307">
        <w:rPr>
          <w:rFonts w:ascii="Times New Roman" w:hAnsi="Times New Roman" w:cs="Times New Roman"/>
        </w:rPr>
        <w:t>本节我们学习有关光的反射的知识</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黑体" w:eastAsia="黑体" w:hAnsi="黑体" w:cs="黑体" w:hint="eastAsia"/>
        </w:rPr>
      </w:pPr>
      <w:r w:rsidRPr="005D2307">
        <w:rPr>
          <w:rFonts w:ascii="Times New Roman" w:eastAsia="黑体" w:hAnsi="Times New Roman" w:cs="Times New Roman"/>
        </w:rPr>
        <w:t>二、新课教学</w:t>
      </w:r>
    </w:p>
    <w:p w:rsidR="009F34F5" w:rsidRDefault="009F34F5" w:rsidP="009F34F5">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一</w:t>
      </w:r>
      <w:r>
        <w:rPr>
          <w:rFonts w:ascii="Times New Roman" w:hAnsi="Times New Roman" w:cs="Times New Roman"/>
        </w:rPr>
        <w:t>)</w:t>
      </w:r>
      <w:r w:rsidRPr="005D2307">
        <w:rPr>
          <w:rFonts w:ascii="Times New Roman" w:hAnsi="Times New Roman" w:cs="Times New Roman"/>
        </w:rPr>
        <w:t>光的反射定律</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演示实验</w:t>
      </w:r>
      <w:r w:rsidRPr="005D2307">
        <w:rPr>
          <w:rFonts w:ascii="Times New Roman" w:hAnsi="Times New Roman" w:cs="Times New Roman"/>
        </w:rPr>
        <w:t>1</w:t>
      </w:r>
      <w:r w:rsidRPr="005D2307">
        <w:rPr>
          <w:rFonts w:ascii="Times New Roman" w:hAnsi="Times New Roman" w:cs="Times New Roman"/>
        </w:rPr>
        <w:t>：在桌面上放一盆水</w:t>
      </w:r>
      <w:r>
        <w:rPr>
          <w:rFonts w:ascii="Times New Roman" w:hAnsi="Times New Roman" w:cs="Times New Roman" w:hint="eastAsia"/>
        </w:rPr>
        <w:t>，</w:t>
      </w:r>
      <w:r w:rsidRPr="005D2307">
        <w:rPr>
          <w:rFonts w:ascii="Times New Roman" w:hAnsi="Times New Roman" w:cs="Times New Roman"/>
        </w:rPr>
        <w:t>用强光的手电筒照射到水面上</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实验现象：可以看到墙壁上有时亮的光斑</w:t>
      </w:r>
      <w:r>
        <w:rPr>
          <w:rFonts w:ascii="Times New Roman" w:hAnsi="Times New Roman" w:cs="Times New Roman" w:hint="eastAsia"/>
        </w:rPr>
        <w:t>，</w:t>
      </w:r>
      <w:r w:rsidRPr="005D2307">
        <w:rPr>
          <w:rFonts w:ascii="Times New Roman" w:hAnsi="Times New Roman" w:cs="Times New Roman"/>
        </w:rPr>
        <w:t>光射到任何物体表面都能发生反射</w:t>
      </w:r>
      <w:r>
        <w:rPr>
          <w:rFonts w:ascii="Times New Roman" w:hAnsi="Times New Roman" w:cs="Times New Roman" w:hint="eastAsia"/>
        </w:rPr>
        <w:t>。</w:t>
      </w:r>
      <w:r w:rsidRPr="005D2307">
        <w:rPr>
          <w:rFonts w:ascii="Times New Roman" w:hAnsi="Times New Roman" w:cs="Times New Roman"/>
        </w:rPr>
        <w:t>光的反射有什么规律？在讲光的反射规律时</w:t>
      </w:r>
      <w:r>
        <w:rPr>
          <w:rFonts w:ascii="Times New Roman" w:hAnsi="Times New Roman" w:cs="Times New Roman" w:hint="eastAsia"/>
        </w:rPr>
        <w:t>，</w:t>
      </w:r>
      <w:r w:rsidRPr="005D2307">
        <w:rPr>
          <w:rFonts w:ascii="Times New Roman" w:hAnsi="Times New Roman" w:cs="Times New Roman"/>
        </w:rPr>
        <w:t>让我们先弄清几个光反射中的名词</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演示实验</w:t>
      </w:r>
      <w:r w:rsidRPr="005D2307">
        <w:rPr>
          <w:rFonts w:ascii="Times New Roman" w:hAnsi="Times New Roman" w:cs="Times New Roman"/>
        </w:rPr>
        <w:t>2</w:t>
      </w:r>
      <w:r w:rsidRPr="005D2307">
        <w:rPr>
          <w:rFonts w:ascii="Times New Roman" w:hAnsi="Times New Roman" w:cs="Times New Roman"/>
        </w:rPr>
        <w:t>：让激光笔发出的一束光线射在平面镜上</w:t>
      </w:r>
      <w:r>
        <w:rPr>
          <w:rFonts w:ascii="Times New Roman" w:hAnsi="Times New Roman" w:cs="Times New Roman" w:hint="eastAsia"/>
        </w:rPr>
        <w:t>，</w:t>
      </w:r>
      <w:r w:rsidRPr="005D2307">
        <w:rPr>
          <w:rFonts w:ascii="Times New Roman" w:hAnsi="Times New Roman" w:cs="Times New Roman"/>
        </w:rPr>
        <w:t>引导学</w:t>
      </w:r>
      <w:r w:rsidRPr="005D2307">
        <w:rPr>
          <w:rFonts w:ascii="Times New Roman" w:hAnsi="Times New Roman" w:cs="Times New Roman" w:hint="eastAsia"/>
        </w:rPr>
        <w:t>生观察一点、两角、三线</w:t>
      </w:r>
      <w:r>
        <w:rPr>
          <w:rFonts w:ascii="Times New Roman" w:hAnsi="Times New Roman" w:cs="Times New Roman" w:hint="eastAsia"/>
        </w:rPr>
        <w:t>．</w:t>
      </w:r>
      <w:r w:rsidRPr="005D2307">
        <w:rPr>
          <w:rFonts w:ascii="Times New Roman" w:hAnsi="Times New Roman" w:cs="Times New Roman"/>
        </w:rPr>
        <w:t>老师在黑板上画出反射图</w:t>
      </w:r>
      <w:r>
        <w:rPr>
          <w:rFonts w:ascii="Times New Roman" w:hAnsi="Times New Roman" w:cs="Times New Roman" w:hint="eastAsia"/>
        </w:rPr>
        <w:t>。</w:t>
      </w:r>
    </w:p>
    <w:p w:rsidR="009F34F5" w:rsidRDefault="009F34F5" w:rsidP="009F34F5">
      <w:pPr>
        <w:pStyle w:val="a4"/>
        <w:spacing w:line="420" w:lineRule="atLeast"/>
        <w:ind w:firstLineChars="500" w:firstLine="1050"/>
        <w:rPr>
          <w:rFonts w:ascii="Times New Roman" w:hAnsi="Times New Roman" w:cs="Times New Roman"/>
        </w:rPr>
      </w:pPr>
      <w:r>
        <w:rPr>
          <w:rFonts w:ascii="Times New Roman" w:hAnsi="Times New Roman" w:cs="Times New Roman"/>
          <w:noProof/>
        </w:rPr>
        <w:drawing>
          <wp:inline distT="0" distB="0" distL="0" distR="0">
            <wp:extent cx="1495425" cy="1038225"/>
            <wp:effectExtent l="0" t="0" r="9525" b="9525"/>
            <wp:docPr id="4" name="图片 4" descr="Q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12.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1495425" cy="1038225"/>
                    </a:xfrm>
                    <a:prstGeom prst="rect">
                      <a:avLst/>
                    </a:prstGeom>
                    <a:noFill/>
                    <a:ln>
                      <a:noFill/>
                    </a:ln>
                  </pic:spPr>
                </pic:pic>
              </a:graphicData>
            </a:graphic>
          </wp:inline>
        </w:drawing>
      </w:r>
      <w:r>
        <w:rPr>
          <w:rFonts w:ascii="Times New Roman" w:hAnsi="Times New Roman" w:cs="Times New Roman" w:hint="eastAsia"/>
        </w:rPr>
        <w:t xml:space="preserve">       </w:t>
      </w:r>
      <w:r>
        <w:rPr>
          <w:rFonts w:ascii="Times New Roman" w:hAnsi="Times New Roman" w:cs="Times New Roman"/>
          <w:noProof/>
        </w:rPr>
        <w:drawing>
          <wp:inline distT="0" distB="0" distL="0" distR="0">
            <wp:extent cx="2324100" cy="923925"/>
            <wp:effectExtent l="0" t="0" r="0" b="9525"/>
            <wp:docPr id="3" name="图片 3" descr="Q1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13.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324100" cy="923925"/>
                    </a:xfrm>
                    <a:prstGeom prst="rect">
                      <a:avLst/>
                    </a:prstGeom>
                    <a:noFill/>
                    <a:ln>
                      <a:noFill/>
                    </a:ln>
                  </pic:spPr>
                </pic:pic>
              </a:graphicData>
            </a:graphic>
          </wp:inline>
        </w:drawing>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教师讲解：入射点、入射光线、反射光线、法线、入射角、反射角</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探究活动：光反射时的规律</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提出问题：光在反射时遵循什么规律？也就是说</w:t>
      </w:r>
      <w:r>
        <w:rPr>
          <w:rFonts w:ascii="Times New Roman" w:hAnsi="Times New Roman" w:cs="Times New Roman" w:hint="eastAsia"/>
        </w:rPr>
        <w:t>，</w:t>
      </w:r>
      <w:r w:rsidRPr="005D2307">
        <w:rPr>
          <w:rFonts w:ascii="Times New Roman" w:hAnsi="Times New Roman" w:cs="Times New Roman"/>
        </w:rPr>
        <w:t>反射光线沿什么方向射出？</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设计实验和进行实验</w:t>
      </w:r>
    </w:p>
    <w:p w:rsidR="009F34F5" w:rsidRDefault="009F34F5" w:rsidP="009F34F5">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如图甲所示</w:t>
      </w:r>
      <w:r>
        <w:rPr>
          <w:rFonts w:ascii="Times New Roman" w:hAnsi="Times New Roman" w:cs="Times New Roman" w:hint="eastAsia"/>
        </w:rPr>
        <w:t>，</w:t>
      </w:r>
      <w:r w:rsidRPr="005D2307">
        <w:rPr>
          <w:rFonts w:ascii="Times New Roman" w:hAnsi="Times New Roman" w:cs="Times New Roman"/>
        </w:rPr>
        <w:t>先使</w:t>
      </w:r>
      <w:r w:rsidRPr="00520855">
        <w:rPr>
          <w:rFonts w:ascii="Times New Roman" w:hAnsi="Times New Roman" w:cs="Times New Roman" w:hint="eastAsia"/>
          <w:i/>
        </w:rPr>
        <w:t>E</w:t>
      </w:r>
      <w:r w:rsidRPr="005D2307">
        <w:rPr>
          <w:rFonts w:ascii="Times New Roman" w:hAnsi="Times New Roman" w:cs="Times New Roman"/>
        </w:rPr>
        <w:t>、</w:t>
      </w:r>
      <w:r w:rsidRPr="00520855">
        <w:rPr>
          <w:rFonts w:ascii="Times New Roman" w:hAnsi="Times New Roman" w:cs="Times New Roman"/>
          <w:i/>
        </w:rPr>
        <w:t>F</w:t>
      </w:r>
      <w:r w:rsidRPr="005D2307">
        <w:rPr>
          <w:rFonts w:ascii="Times New Roman" w:hAnsi="Times New Roman" w:cs="Times New Roman"/>
        </w:rPr>
        <w:t>成为同一平面</w:t>
      </w:r>
      <w:r>
        <w:rPr>
          <w:rFonts w:ascii="Times New Roman" w:hAnsi="Times New Roman" w:cs="Times New Roman" w:hint="eastAsia"/>
        </w:rPr>
        <w:t>，</w:t>
      </w:r>
      <w:r w:rsidRPr="005D2307">
        <w:rPr>
          <w:rFonts w:ascii="Times New Roman" w:hAnsi="Times New Roman" w:cs="Times New Roman"/>
        </w:rPr>
        <w:t>使入射光线沿纸板射向镜面上的</w:t>
      </w:r>
      <w:r w:rsidRPr="00520855">
        <w:rPr>
          <w:rFonts w:ascii="Times New Roman" w:hAnsi="Times New Roman" w:cs="Times New Roman" w:hint="eastAsia"/>
          <w:i/>
        </w:rPr>
        <w:t>M</w:t>
      </w:r>
      <w:r w:rsidRPr="005D2307">
        <w:rPr>
          <w:rFonts w:ascii="Times New Roman" w:hAnsi="Times New Roman" w:cs="Times New Roman"/>
        </w:rPr>
        <w:t>点</w:t>
      </w:r>
      <w:r>
        <w:rPr>
          <w:rFonts w:ascii="Times New Roman" w:hAnsi="Times New Roman" w:cs="Times New Roman" w:hint="eastAsia"/>
        </w:rPr>
        <w:t>，</w:t>
      </w:r>
      <w:r w:rsidRPr="005D2307">
        <w:rPr>
          <w:rFonts w:ascii="Times New Roman" w:hAnsi="Times New Roman" w:cs="Times New Roman"/>
        </w:rPr>
        <w:t>观察从镜面反射的光线的方向并用笔在纸板上描出入射光和反射光的径迹</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改变入射光线的方向</w:t>
      </w:r>
      <w:r>
        <w:rPr>
          <w:rFonts w:ascii="Times New Roman" w:hAnsi="Times New Roman" w:cs="Times New Roman" w:hint="eastAsia"/>
        </w:rPr>
        <w:t>，</w:t>
      </w:r>
      <w:r w:rsidRPr="005D2307">
        <w:rPr>
          <w:rFonts w:ascii="Times New Roman" w:hAnsi="Times New Roman" w:cs="Times New Roman"/>
        </w:rPr>
        <w:t>重做一遍</w:t>
      </w:r>
      <w:r>
        <w:rPr>
          <w:rFonts w:ascii="Times New Roman" w:hAnsi="Times New Roman" w:cs="Times New Roman" w:hint="eastAsia"/>
        </w:rPr>
        <w:t>，</w:t>
      </w:r>
      <w:r w:rsidRPr="005D2307">
        <w:rPr>
          <w:rFonts w:ascii="Times New Roman" w:hAnsi="Times New Roman" w:cs="Times New Roman"/>
        </w:rPr>
        <w:t>观察反射光线的</w:t>
      </w:r>
      <w:r w:rsidRPr="005D2307">
        <w:rPr>
          <w:rFonts w:ascii="Times New Roman" w:hAnsi="Times New Roman" w:cs="Times New Roman" w:hint="eastAsia"/>
        </w:rPr>
        <w:t>方向怎样改变</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3</w:t>
      </w:r>
      <w:r>
        <w:rPr>
          <w:rFonts w:ascii="Times New Roman" w:hAnsi="Times New Roman" w:cs="Times New Roman"/>
        </w:rPr>
        <w:t>)</w:t>
      </w:r>
      <w:r w:rsidRPr="005D2307">
        <w:rPr>
          <w:rFonts w:ascii="Times New Roman" w:hAnsi="Times New Roman" w:cs="Times New Roman"/>
        </w:rPr>
        <w:t>按图乙那样</w:t>
      </w:r>
      <w:r>
        <w:rPr>
          <w:rFonts w:ascii="Times New Roman" w:hAnsi="Times New Roman" w:cs="Times New Roman" w:hint="eastAsia"/>
        </w:rPr>
        <w:t>，</w:t>
      </w:r>
      <w:r w:rsidRPr="005D2307">
        <w:rPr>
          <w:rFonts w:ascii="Times New Roman" w:hAnsi="Times New Roman" w:cs="Times New Roman"/>
        </w:rPr>
        <w:t>把纸片</w:t>
      </w:r>
      <w:r w:rsidRPr="00520855">
        <w:rPr>
          <w:rFonts w:ascii="Times New Roman" w:hAnsi="Times New Roman" w:cs="Times New Roman" w:hint="eastAsia"/>
          <w:i/>
        </w:rPr>
        <w:t>F</w:t>
      </w:r>
      <w:r w:rsidRPr="005D2307">
        <w:rPr>
          <w:rFonts w:ascii="Times New Roman" w:hAnsi="Times New Roman" w:cs="Times New Roman"/>
        </w:rPr>
        <w:t>向前折或向后折</w:t>
      </w:r>
      <w:r>
        <w:rPr>
          <w:rFonts w:ascii="Times New Roman" w:hAnsi="Times New Roman" w:cs="Times New Roman" w:hint="eastAsia"/>
        </w:rPr>
        <w:t>，</w:t>
      </w:r>
      <w:r w:rsidRPr="005D2307">
        <w:rPr>
          <w:rFonts w:ascii="Times New Roman" w:hAnsi="Times New Roman" w:cs="Times New Roman"/>
        </w:rPr>
        <w:t>让学生观察否能看到反射光线</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4</w:t>
      </w:r>
      <w:r>
        <w:rPr>
          <w:rFonts w:ascii="Times New Roman" w:hAnsi="Times New Roman" w:cs="Times New Roman"/>
        </w:rPr>
        <w:t>)</w:t>
      </w:r>
      <w:r w:rsidRPr="005D2307">
        <w:rPr>
          <w:rFonts w:ascii="Times New Roman" w:hAnsi="Times New Roman" w:cs="Times New Roman"/>
        </w:rPr>
        <w:t>再用量角器量出反射角</w:t>
      </w:r>
      <w:r>
        <w:rPr>
          <w:rFonts w:ascii="Times New Roman" w:hAnsi="Times New Roman" w:cs="Times New Roman"/>
        </w:rPr>
        <w:t>(</w:t>
      </w:r>
      <w:r w:rsidRPr="00520855">
        <w:rPr>
          <w:rFonts w:ascii="Times New Roman" w:hAnsi="Times New Roman" w:cs="Times New Roman" w:hint="eastAsia"/>
          <w:i/>
        </w:rPr>
        <w:t>r</w:t>
      </w:r>
      <w:r>
        <w:rPr>
          <w:rFonts w:ascii="Times New Roman" w:hAnsi="Times New Roman" w:cs="Times New Roman"/>
        </w:rPr>
        <w:t>)</w:t>
      </w:r>
      <w:r w:rsidRPr="005D2307">
        <w:rPr>
          <w:rFonts w:ascii="Times New Roman" w:hAnsi="Times New Roman" w:cs="Times New Roman"/>
        </w:rPr>
        <w:t>和入射角</w:t>
      </w:r>
      <w:r>
        <w:rPr>
          <w:rFonts w:ascii="Times New Roman" w:hAnsi="Times New Roman" w:cs="Times New Roman"/>
        </w:rPr>
        <w:t>(</w:t>
      </w:r>
      <w:r w:rsidRPr="00520855">
        <w:rPr>
          <w:rFonts w:ascii="Times New Roman" w:hAnsi="Times New Roman" w:cs="Times New Roman"/>
          <w:i/>
        </w:rPr>
        <w:t>i</w:t>
      </w:r>
      <w:r>
        <w:rPr>
          <w:rFonts w:ascii="Times New Roman" w:hAnsi="Times New Roman" w:cs="Times New Roman"/>
        </w:rPr>
        <w:t>)</w:t>
      </w:r>
      <w:r w:rsidRPr="005D2307">
        <w:rPr>
          <w:rFonts w:ascii="Times New Roman" w:hAnsi="Times New Roman" w:cs="Times New Roman"/>
        </w:rPr>
        <w:t>的大小</w:t>
      </w:r>
      <w:r>
        <w:rPr>
          <w:rFonts w:ascii="Times New Roman" w:hAnsi="Times New Roman" w:cs="Times New Roman" w:hint="eastAsia"/>
        </w:rPr>
        <w:t>，</w:t>
      </w:r>
      <w:r w:rsidRPr="005D2307">
        <w:rPr>
          <w:rFonts w:ascii="Times New Roman" w:hAnsi="Times New Roman" w:cs="Times New Roman"/>
        </w:rPr>
        <w:t>并记录大小进行比较</w:t>
      </w:r>
      <w:r>
        <w:rPr>
          <w:rFonts w:ascii="Times New Roman" w:hAnsi="Times New Roman" w:cs="Times New Roman" w:hint="eastAsia"/>
        </w:rPr>
        <w:t>。</w:t>
      </w:r>
    </w:p>
    <w:tbl>
      <w:tblPr>
        <w:tblStyle w:val="a5"/>
        <w:tblW w:w="0" w:type="auto"/>
        <w:tblInd w:w="810" w:type="dxa"/>
        <w:tblLook w:val="01E0" w:firstRow="1" w:lastRow="1" w:firstColumn="1" w:lastColumn="1" w:noHBand="0" w:noVBand="0"/>
      </w:tblPr>
      <w:tblGrid>
        <w:gridCol w:w="2268"/>
        <w:gridCol w:w="2268"/>
        <w:gridCol w:w="2268"/>
      </w:tblGrid>
      <w:tr w:rsidR="009F34F5" w:rsidTr="00992A39">
        <w:tc>
          <w:tcPr>
            <w:tcW w:w="2268" w:type="dxa"/>
            <w:vAlign w:val="center"/>
          </w:tcPr>
          <w:p w:rsidR="009F34F5" w:rsidRDefault="009F34F5" w:rsidP="00992A39">
            <w:pPr>
              <w:pStyle w:val="a4"/>
              <w:spacing w:line="420" w:lineRule="atLeast"/>
              <w:jc w:val="center"/>
              <w:rPr>
                <w:rFonts w:ascii="Times New Roman" w:hAnsi="Times New Roman" w:cs="Times New Roman" w:hint="eastAsia"/>
              </w:rPr>
            </w:pPr>
          </w:p>
        </w:tc>
        <w:tc>
          <w:tcPr>
            <w:tcW w:w="2268" w:type="dxa"/>
            <w:vAlign w:val="center"/>
          </w:tcPr>
          <w:p w:rsidR="009F34F5" w:rsidRDefault="009F34F5" w:rsidP="00992A39">
            <w:pPr>
              <w:pStyle w:val="a4"/>
              <w:spacing w:line="420" w:lineRule="atLeast"/>
              <w:jc w:val="center"/>
              <w:rPr>
                <w:rFonts w:ascii="Times New Roman" w:hAnsi="Times New Roman" w:cs="Times New Roman" w:hint="eastAsia"/>
              </w:rPr>
            </w:pPr>
            <w:r>
              <w:rPr>
                <w:rFonts w:ascii="Times New Roman" w:hAnsi="Times New Roman" w:cs="Times New Roman" w:hint="eastAsia"/>
              </w:rPr>
              <w:t>角</w:t>
            </w:r>
            <w:r w:rsidRPr="00834526">
              <w:rPr>
                <w:rFonts w:ascii="Times New Roman" w:hAnsi="Times New Roman" w:cs="Times New Roman" w:hint="eastAsia"/>
                <w:i/>
              </w:rPr>
              <w:t>i</w:t>
            </w:r>
          </w:p>
        </w:tc>
        <w:tc>
          <w:tcPr>
            <w:tcW w:w="2268" w:type="dxa"/>
            <w:vAlign w:val="center"/>
          </w:tcPr>
          <w:p w:rsidR="009F34F5" w:rsidRDefault="009F34F5" w:rsidP="00992A39">
            <w:pPr>
              <w:pStyle w:val="a4"/>
              <w:spacing w:line="420" w:lineRule="atLeast"/>
              <w:jc w:val="center"/>
              <w:rPr>
                <w:rFonts w:ascii="Times New Roman" w:hAnsi="Times New Roman" w:cs="Times New Roman" w:hint="eastAsia"/>
              </w:rPr>
            </w:pPr>
            <w:r>
              <w:rPr>
                <w:rFonts w:ascii="Times New Roman" w:hAnsi="Times New Roman" w:cs="Times New Roman" w:hint="eastAsia"/>
              </w:rPr>
              <w:t>角</w:t>
            </w:r>
            <w:r w:rsidRPr="00834526">
              <w:rPr>
                <w:rFonts w:ascii="Times New Roman" w:hAnsi="Times New Roman" w:cs="Times New Roman" w:hint="eastAsia"/>
                <w:i/>
              </w:rPr>
              <w:t>r</w:t>
            </w:r>
          </w:p>
        </w:tc>
      </w:tr>
      <w:tr w:rsidR="009F34F5" w:rsidTr="00992A39">
        <w:tc>
          <w:tcPr>
            <w:tcW w:w="2268" w:type="dxa"/>
            <w:vAlign w:val="center"/>
          </w:tcPr>
          <w:p w:rsidR="009F34F5" w:rsidRDefault="009F34F5" w:rsidP="00992A39">
            <w:pPr>
              <w:pStyle w:val="a4"/>
              <w:spacing w:line="420" w:lineRule="atLeast"/>
              <w:jc w:val="center"/>
              <w:rPr>
                <w:rFonts w:ascii="Times New Roman" w:hAnsi="Times New Roman" w:cs="Times New Roman" w:hint="eastAsia"/>
              </w:rPr>
            </w:pPr>
            <w:r>
              <w:rPr>
                <w:rFonts w:ascii="Times New Roman" w:hAnsi="Times New Roman" w:cs="Times New Roman" w:hint="eastAsia"/>
              </w:rPr>
              <w:t>第一次</w:t>
            </w:r>
          </w:p>
        </w:tc>
        <w:tc>
          <w:tcPr>
            <w:tcW w:w="2268" w:type="dxa"/>
            <w:vAlign w:val="center"/>
          </w:tcPr>
          <w:p w:rsidR="009F34F5" w:rsidRDefault="009F34F5" w:rsidP="00992A39">
            <w:pPr>
              <w:pStyle w:val="a4"/>
              <w:spacing w:line="420" w:lineRule="atLeast"/>
              <w:jc w:val="center"/>
              <w:rPr>
                <w:rFonts w:ascii="Times New Roman" w:hAnsi="Times New Roman" w:cs="Times New Roman" w:hint="eastAsia"/>
              </w:rPr>
            </w:pPr>
          </w:p>
        </w:tc>
        <w:tc>
          <w:tcPr>
            <w:tcW w:w="2268" w:type="dxa"/>
            <w:vAlign w:val="center"/>
          </w:tcPr>
          <w:p w:rsidR="009F34F5" w:rsidRDefault="009F34F5" w:rsidP="00992A39">
            <w:pPr>
              <w:pStyle w:val="a4"/>
              <w:spacing w:line="420" w:lineRule="atLeast"/>
              <w:jc w:val="center"/>
              <w:rPr>
                <w:rFonts w:ascii="Times New Roman" w:hAnsi="Times New Roman" w:cs="Times New Roman" w:hint="eastAsia"/>
              </w:rPr>
            </w:pPr>
          </w:p>
        </w:tc>
      </w:tr>
      <w:tr w:rsidR="009F34F5" w:rsidTr="00992A39">
        <w:tc>
          <w:tcPr>
            <w:tcW w:w="2268" w:type="dxa"/>
            <w:vAlign w:val="center"/>
          </w:tcPr>
          <w:p w:rsidR="009F34F5" w:rsidRDefault="009F34F5" w:rsidP="00992A39">
            <w:pPr>
              <w:pStyle w:val="a4"/>
              <w:spacing w:line="420" w:lineRule="atLeast"/>
              <w:jc w:val="center"/>
              <w:rPr>
                <w:rFonts w:ascii="Times New Roman" w:hAnsi="Times New Roman" w:cs="Times New Roman" w:hint="eastAsia"/>
              </w:rPr>
            </w:pPr>
            <w:r>
              <w:rPr>
                <w:rFonts w:ascii="Times New Roman" w:hAnsi="Times New Roman" w:cs="Times New Roman" w:hint="eastAsia"/>
              </w:rPr>
              <w:t>第二次</w:t>
            </w:r>
          </w:p>
        </w:tc>
        <w:tc>
          <w:tcPr>
            <w:tcW w:w="2268" w:type="dxa"/>
            <w:vAlign w:val="center"/>
          </w:tcPr>
          <w:p w:rsidR="009F34F5" w:rsidRDefault="009F34F5" w:rsidP="00992A39">
            <w:pPr>
              <w:pStyle w:val="a4"/>
              <w:spacing w:line="420" w:lineRule="atLeast"/>
              <w:jc w:val="center"/>
              <w:rPr>
                <w:rFonts w:ascii="Times New Roman" w:hAnsi="Times New Roman" w:cs="Times New Roman" w:hint="eastAsia"/>
              </w:rPr>
            </w:pPr>
          </w:p>
        </w:tc>
        <w:tc>
          <w:tcPr>
            <w:tcW w:w="2268" w:type="dxa"/>
            <w:vAlign w:val="center"/>
          </w:tcPr>
          <w:p w:rsidR="009F34F5" w:rsidRDefault="009F34F5" w:rsidP="00992A39">
            <w:pPr>
              <w:pStyle w:val="a4"/>
              <w:spacing w:line="420" w:lineRule="atLeast"/>
              <w:jc w:val="center"/>
              <w:rPr>
                <w:rFonts w:ascii="Times New Roman" w:hAnsi="Times New Roman" w:cs="Times New Roman" w:hint="eastAsia"/>
              </w:rPr>
            </w:pPr>
          </w:p>
        </w:tc>
      </w:tr>
      <w:tr w:rsidR="009F34F5" w:rsidTr="00992A39">
        <w:tc>
          <w:tcPr>
            <w:tcW w:w="2268" w:type="dxa"/>
            <w:vAlign w:val="center"/>
          </w:tcPr>
          <w:p w:rsidR="009F34F5" w:rsidRDefault="009F34F5" w:rsidP="00992A39">
            <w:pPr>
              <w:pStyle w:val="a4"/>
              <w:spacing w:line="420" w:lineRule="atLeast"/>
              <w:jc w:val="center"/>
              <w:rPr>
                <w:rFonts w:ascii="Times New Roman" w:hAnsi="Times New Roman" w:cs="Times New Roman" w:hint="eastAsia"/>
              </w:rPr>
            </w:pPr>
            <w:r>
              <w:rPr>
                <w:rFonts w:ascii="Times New Roman" w:hAnsi="Times New Roman" w:cs="Times New Roman" w:hint="eastAsia"/>
              </w:rPr>
              <w:t>第三次</w:t>
            </w:r>
          </w:p>
        </w:tc>
        <w:tc>
          <w:tcPr>
            <w:tcW w:w="2268" w:type="dxa"/>
            <w:vAlign w:val="center"/>
          </w:tcPr>
          <w:p w:rsidR="009F34F5" w:rsidRDefault="009F34F5" w:rsidP="00992A39">
            <w:pPr>
              <w:pStyle w:val="a4"/>
              <w:spacing w:line="420" w:lineRule="atLeast"/>
              <w:jc w:val="center"/>
              <w:rPr>
                <w:rFonts w:ascii="Times New Roman" w:hAnsi="Times New Roman" w:cs="Times New Roman" w:hint="eastAsia"/>
              </w:rPr>
            </w:pPr>
          </w:p>
        </w:tc>
        <w:tc>
          <w:tcPr>
            <w:tcW w:w="2268" w:type="dxa"/>
            <w:vAlign w:val="center"/>
          </w:tcPr>
          <w:p w:rsidR="009F34F5" w:rsidRDefault="009F34F5" w:rsidP="00992A39">
            <w:pPr>
              <w:pStyle w:val="a4"/>
              <w:spacing w:line="420" w:lineRule="atLeast"/>
              <w:jc w:val="center"/>
              <w:rPr>
                <w:rFonts w:ascii="Times New Roman" w:hAnsi="Times New Roman" w:cs="Times New Roman" w:hint="eastAsia"/>
              </w:rPr>
            </w:pPr>
          </w:p>
        </w:tc>
      </w:tr>
    </w:tbl>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3.</w:t>
      </w:r>
      <w:r w:rsidRPr="005D2307">
        <w:rPr>
          <w:rFonts w:ascii="Times New Roman" w:hAnsi="Times New Roman" w:cs="Times New Roman"/>
        </w:rPr>
        <w:t>分析和论证</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lastRenderedPageBreak/>
        <w:t>学生分析实验结果</w:t>
      </w:r>
      <w:r>
        <w:rPr>
          <w:rFonts w:ascii="Times New Roman" w:hAnsi="Times New Roman" w:cs="Times New Roman" w:hint="eastAsia"/>
        </w:rPr>
        <w:t>，</w:t>
      </w:r>
      <w:r w:rsidRPr="005D2307">
        <w:rPr>
          <w:rFonts w:ascii="Times New Roman" w:hAnsi="Times New Roman" w:cs="Times New Roman"/>
        </w:rPr>
        <w:t>分组讨论后进行归纳</w:t>
      </w:r>
      <w:r>
        <w:rPr>
          <w:rFonts w:ascii="Times New Roman" w:hAnsi="Times New Roman" w:cs="Times New Roman" w:hint="eastAsia"/>
        </w:rPr>
        <w:t>，</w:t>
      </w:r>
      <w:r w:rsidRPr="005D2307">
        <w:rPr>
          <w:rFonts w:ascii="Times New Roman" w:hAnsi="Times New Roman" w:cs="Times New Roman"/>
        </w:rPr>
        <w:t>得出来的反射定律：</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hAnsi="宋体" w:cs="Times New Roman" w:hint="eastAsia"/>
        </w:rPr>
        <w:t>①</w:t>
      </w:r>
      <w:r w:rsidRPr="005D2307">
        <w:rPr>
          <w:rFonts w:ascii="Times New Roman" w:hAnsi="Times New Roman" w:cs="Times New Roman"/>
        </w:rPr>
        <w:t>反射光线与入射光线、法线在同一平面内</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hAnsi="宋体" w:cs="Times New Roman" w:hint="eastAsia"/>
        </w:rPr>
        <w:t>②</w:t>
      </w:r>
      <w:r w:rsidRPr="005D2307">
        <w:rPr>
          <w:rFonts w:ascii="Times New Roman" w:hAnsi="Times New Roman" w:cs="Times New Roman"/>
        </w:rPr>
        <w:t>反射光线和入射光线分居法线的两侧</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hAnsi="宋体" w:cs="Times New Roman" w:hint="eastAsia"/>
        </w:rPr>
        <w:t>③</w:t>
      </w:r>
      <w:r w:rsidRPr="005D2307">
        <w:rPr>
          <w:rFonts w:ascii="Times New Roman" w:hAnsi="Times New Roman" w:cs="Times New Roman"/>
        </w:rPr>
        <w:t>反射角等于入射角</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教师补充说明：</w:t>
      </w:r>
    </w:p>
    <w:p w:rsidR="009F34F5" w:rsidRDefault="009F34F5" w:rsidP="009F34F5">
      <w:pPr>
        <w:pStyle w:val="a4"/>
        <w:spacing w:line="420" w:lineRule="atLeast"/>
        <w:ind w:firstLineChars="200" w:firstLine="420"/>
        <w:rPr>
          <w:rFonts w:ascii="Times New Roman" w:hAnsi="Times New Roman" w:cs="Times New Roman" w:hint="eastAsia"/>
        </w:rPr>
      </w:pPr>
      <w:r>
        <w:rPr>
          <w:rFonts w:ascii="Times New Roman" w:hAnsi="Times New Roman" w:cs="Times New Roman" w:hint="eastAsia"/>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光的反射定律可概括为十二个字：三线共面</w:t>
      </w:r>
      <w:r>
        <w:rPr>
          <w:rFonts w:ascii="Times New Roman" w:hAnsi="Times New Roman" w:cs="Times New Roman" w:hint="eastAsia"/>
        </w:rPr>
        <w:t>，</w:t>
      </w:r>
      <w:r w:rsidRPr="005D2307">
        <w:rPr>
          <w:rFonts w:ascii="Times New Roman" w:hAnsi="Times New Roman" w:cs="Times New Roman"/>
        </w:rPr>
        <w:t>两线分居</w:t>
      </w:r>
      <w:r>
        <w:rPr>
          <w:rFonts w:ascii="Times New Roman" w:hAnsi="Times New Roman" w:cs="Times New Roman" w:hint="eastAsia"/>
        </w:rPr>
        <w:t>，</w:t>
      </w:r>
      <w:r w:rsidRPr="005D2307">
        <w:rPr>
          <w:rFonts w:ascii="Times New Roman" w:hAnsi="Times New Roman" w:cs="Times New Roman"/>
        </w:rPr>
        <w:t>两角相等</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反射定律的第三条：反射角等于入射角</w:t>
      </w:r>
      <w:r>
        <w:rPr>
          <w:rFonts w:ascii="Times New Roman" w:hAnsi="Times New Roman" w:cs="Times New Roman" w:hint="eastAsia"/>
        </w:rPr>
        <w:t>，</w:t>
      </w:r>
      <w:r w:rsidRPr="005D2307">
        <w:rPr>
          <w:rFonts w:ascii="Times New Roman" w:hAnsi="Times New Roman" w:cs="Times New Roman"/>
        </w:rPr>
        <w:t>不能说入射角等于反射角</w:t>
      </w:r>
      <w:r>
        <w:rPr>
          <w:rFonts w:ascii="Times New Roman" w:hAnsi="Times New Roman" w:cs="Times New Roman" w:hint="eastAsia"/>
        </w:rPr>
        <w:t>，</w:t>
      </w:r>
      <w:r w:rsidRPr="005D2307">
        <w:rPr>
          <w:rFonts w:ascii="Times New Roman" w:hAnsi="Times New Roman" w:cs="Times New Roman"/>
        </w:rPr>
        <w:t>因为先有入射</w:t>
      </w:r>
      <w:r>
        <w:rPr>
          <w:rFonts w:ascii="Times New Roman" w:hAnsi="Times New Roman" w:cs="Times New Roman" w:hint="eastAsia"/>
        </w:rPr>
        <w:t>，</w:t>
      </w:r>
      <w:r w:rsidRPr="005D2307">
        <w:rPr>
          <w:rFonts w:ascii="Times New Roman" w:hAnsi="Times New Roman" w:cs="Times New Roman"/>
        </w:rPr>
        <w:t>后有反射；入射在前</w:t>
      </w:r>
      <w:r>
        <w:rPr>
          <w:rFonts w:ascii="Times New Roman" w:hAnsi="Times New Roman" w:cs="Times New Roman" w:hint="eastAsia"/>
        </w:rPr>
        <w:t>，</w:t>
      </w:r>
      <w:r w:rsidRPr="005D2307">
        <w:rPr>
          <w:rFonts w:ascii="Times New Roman" w:hAnsi="Times New Roman" w:cs="Times New Roman"/>
        </w:rPr>
        <w:t>反射在后；入射是因</w:t>
      </w:r>
      <w:r>
        <w:rPr>
          <w:rFonts w:ascii="Times New Roman" w:hAnsi="Times New Roman" w:cs="Times New Roman" w:hint="eastAsia"/>
        </w:rPr>
        <w:t>，</w:t>
      </w:r>
      <w:r w:rsidRPr="005D2307">
        <w:rPr>
          <w:rFonts w:ascii="Times New Roman" w:hAnsi="Times New Roman" w:cs="Times New Roman"/>
        </w:rPr>
        <w:t>反射是果</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3</w:t>
      </w:r>
      <w:r>
        <w:rPr>
          <w:rFonts w:ascii="Times New Roman" w:hAnsi="Times New Roman" w:cs="Times New Roman"/>
        </w:rPr>
        <w:t>)</w:t>
      </w:r>
      <w:r w:rsidRPr="005D2307">
        <w:rPr>
          <w:rFonts w:ascii="Times New Roman" w:hAnsi="Times New Roman" w:cs="Times New Roman"/>
        </w:rPr>
        <w:t>在反射时</w:t>
      </w:r>
      <w:r>
        <w:rPr>
          <w:rFonts w:ascii="Times New Roman" w:hAnsi="Times New Roman" w:cs="Times New Roman" w:hint="eastAsia"/>
        </w:rPr>
        <w:t>，</w:t>
      </w:r>
      <w:r w:rsidRPr="005D2307">
        <w:rPr>
          <w:rFonts w:ascii="Times New Roman" w:hAnsi="Times New Roman" w:cs="Times New Roman"/>
        </w:rPr>
        <w:t>光路是可逆的</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老师板演如何根据光的反射定律画已知光线的入射光线或者反射光线</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学生练习：已知反射光线与入射光线成</w:t>
      </w:r>
      <w:r w:rsidRPr="005D2307">
        <w:rPr>
          <w:rFonts w:ascii="Times New Roman" w:hAnsi="Times New Roman" w:cs="Times New Roman"/>
        </w:rPr>
        <w:t>90°</w:t>
      </w:r>
      <w:r w:rsidRPr="005D2307">
        <w:rPr>
          <w:rFonts w:ascii="Times New Roman" w:hAnsi="Times New Roman" w:cs="Times New Roman"/>
        </w:rPr>
        <w:t>夹角</w:t>
      </w:r>
      <w:r>
        <w:rPr>
          <w:rFonts w:ascii="Times New Roman" w:hAnsi="Times New Roman" w:cs="Times New Roman" w:hint="eastAsia"/>
        </w:rPr>
        <w:t>，</w:t>
      </w:r>
      <w:r w:rsidRPr="005D2307">
        <w:rPr>
          <w:rFonts w:ascii="Times New Roman" w:hAnsi="Times New Roman" w:cs="Times New Roman"/>
        </w:rPr>
        <w:t>请画出镜面的位置</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教师引导学生根据光的反射定律分析：反射线的法线</w:t>
      </w:r>
      <w:r>
        <w:rPr>
          <w:rFonts w:ascii="Times New Roman" w:hAnsi="Times New Roman" w:cs="Times New Roman" w:hint="eastAsia"/>
        </w:rPr>
        <w:t>，</w:t>
      </w:r>
      <w:r w:rsidRPr="005D2307">
        <w:rPr>
          <w:rFonts w:ascii="Times New Roman" w:hAnsi="Times New Roman" w:cs="Times New Roman"/>
        </w:rPr>
        <w:t>既是反射面的垂线</w:t>
      </w:r>
      <w:r>
        <w:rPr>
          <w:rFonts w:ascii="Times New Roman" w:hAnsi="Times New Roman" w:cs="Times New Roman" w:hint="eastAsia"/>
        </w:rPr>
        <w:t>，</w:t>
      </w:r>
      <w:r w:rsidRPr="005D2307">
        <w:rPr>
          <w:rFonts w:ascii="Times New Roman" w:hAnsi="Times New Roman" w:cs="Times New Roman"/>
        </w:rPr>
        <w:t>又是反射光线和入射光线的角平分线</w:t>
      </w:r>
      <w:r>
        <w:rPr>
          <w:rFonts w:ascii="Times New Roman" w:hAnsi="Times New Roman" w:cs="Times New Roman" w:hint="eastAsia"/>
        </w:rPr>
        <w:t>，</w:t>
      </w:r>
      <w:r w:rsidRPr="005D2307">
        <w:rPr>
          <w:rFonts w:ascii="Times New Roman" w:hAnsi="Times New Roman" w:cs="Times New Roman"/>
        </w:rPr>
        <w:t>掌握法线的这种双重作用</w:t>
      </w:r>
      <w:r>
        <w:rPr>
          <w:rFonts w:ascii="Times New Roman" w:hAnsi="Times New Roman" w:cs="Times New Roman" w:hint="eastAsia"/>
        </w:rPr>
        <w:t>，</w:t>
      </w:r>
      <w:r w:rsidRPr="005D2307">
        <w:rPr>
          <w:rFonts w:ascii="Times New Roman" w:hAnsi="Times New Roman" w:cs="Times New Roman"/>
        </w:rPr>
        <w:t>作图就容易了</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学生板</w:t>
      </w:r>
      <w:r w:rsidRPr="005D2307">
        <w:rPr>
          <w:rFonts w:ascii="Times New Roman" w:hAnsi="Times New Roman" w:cs="Times New Roman" w:hint="eastAsia"/>
        </w:rPr>
        <w:t>演</w:t>
      </w:r>
      <w:r>
        <w:rPr>
          <w:rFonts w:ascii="Times New Roman" w:hAnsi="Times New Roman" w:cs="Times New Roman" w:hint="eastAsia"/>
        </w:rPr>
        <w:t>，</w:t>
      </w:r>
      <w:r w:rsidRPr="005D2307">
        <w:rPr>
          <w:rFonts w:ascii="Times New Roman" w:hAnsi="Times New Roman" w:cs="Times New Roman" w:hint="eastAsia"/>
        </w:rPr>
        <w:t>教师点评</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二</w:t>
      </w:r>
      <w:r>
        <w:rPr>
          <w:rFonts w:ascii="Times New Roman" w:hAnsi="Times New Roman" w:cs="Times New Roman"/>
        </w:rPr>
        <w:t>)</w:t>
      </w:r>
      <w:r w:rsidRPr="005D2307">
        <w:rPr>
          <w:rFonts w:ascii="Times New Roman" w:hAnsi="Times New Roman" w:cs="Times New Roman"/>
        </w:rPr>
        <w:t>镜面反射和漫反射</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光射到任何物体的表面都能发生反射</w:t>
      </w:r>
      <w:r>
        <w:rPr>
          <w:rFonts w:ascii="Times New Roman" w:hAnsi="Times New Roman" w:cs="Times New Roman"/>
        </w:rPr>
        <w:t>．</w:t>
      </w:r>
      <w:r w:rsidRPr="005D2307">
        <w:rPr>
          <w:rFonts w:ascii="Times New Roman" w:hAnsi="Times New Roman" w:cs="Times New Roman"/>
        </w:rPr>
        <w:t>不同的表面对光的反射是不一样的</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演示实验</w:t>
      </w:r>
      <w:r w:rsidRPr="005D2307">
        <w:rPr>
          <w:rFonts w:ascii="Times New Roman" w:hAnsi="Times New Roman" w:cs="Times New Roman"/>
        </w:rPr>
        <w:t>3</w:t>
      </w:r>
      <w:r w:rsidRPr="005D2307">
        <w:rPr>
          <w:rFonts w:ascii="Times New Roman" w:hAnsi="Times New Roman" w:cs="Times New Roman"/>
        </w:rPr>
        <w:t>：让激光笔的平行光射入平面镜</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演示实验</w:t>
      </w:r>
      <w:r w:rsidRPr="005D2307">
        <w:rPr>
          <w:rFonts w:ascii="Times New Roman" w:hAnsi="Times New Roman" w:cs="Times New Roman"/>
        </w:rPr>
        <w:t>4</w:t>
      </w:r>
      <w:r w:rsidRPr="005D2307">
        <w:rPr>
          <w:rFonts w:ascii="Times New Roman" w:hAnsi="Times New Roman" w:cs="Times New Roman"/>
        </w:rPr>
        <w:t>：让激光笔的平行光射入毛玻璃片上</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学生观察比较两次实验效果的异同</w:t>
      </w:r>
      <w:r>
        <w:rPr>
          <w:rFonts w:ascii="Times New Roman" w:hAnsi="Times New Roman" w:cs="Times New Roman" w:hint="eastAsia"/>
        </w:rPr>
        <w:t>，</w:t>
      </w:r>
      <w:r w:rsidRPr="005D2307">
        <w:rPr>
          <w:rFonts w:ascii="Times New Roman" w:hAnsi="Times New Roman" w:cs="Times New Roman"/>
        </w:rPr>
        <w:t>阅读教材第</w:t>
      </w:r>
      <w:r w:rsidRPr="005D2307">
        <w:rPr>
          <w:rFonts w:ascii="Times New Roman" w:hAnsi="Times New Roman" w:cs="Times New Roman"/>
        </w:rPr>
        <w:t>75</w:t>
      </w:r>
      <w:r w:rsidRPr="005D2307">
        <w:rPr>
          <w:rFonts w:ascii="Times New Roman" w:hAnsi="Times New Roman" w:cs="Times New Roman"/>
        </w:rPr>
        <w:t>页</w:t>
      </w:r>
      <w:r w:rsidRPr="005D2307">
        <w:rPr>
          <w:rFonts w:hAnsi="宋体" w:cs="Times New Roman"/>
        </w:rPr>
        <w:t>“</w:t>
      </w:r>
      <w:r w:rsidRPr="005D2307">
        <w:rPr>
          <w:rFonts w:ascii="Times New Roman" w:hAnsi="Times New Roman" w:cs="Times New Roman"/>
        </w:rPr>
        <w:t>镜面反射和漫反射</w:t>
      </w:r>
      <w:r w:rsidRPr="005D2307">
        <w:rPr>
          <w:rFonts w:hAnsi="宋体" w:cs="Times New Roman"/>
        </w:rPr>
        <w:t>”</w:t>
      </w:r>
      <w:r>
        <w:rPr>
          <w:rFonts w:ascii="Times New Roman" w:hAnsi="Times New Roman" w:cs="Times New Roman" w:hint="eastAsia"/>
        </w:rPr>
        <w:t>，</w:t>
      </w:r>
      <w:r w:rsidRPr="005D2307">
        <w:rPr>
          <w:rFonts w:ascii="Times New Roman" w:hAnsi="Times New Roman" w:cs="Times New Roman"/>
        </w:rPr>
        <w:t>并总结漫反射和镜面反射的相同点和不同点</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学生讨论：黑板</w:t>
      </w:r>
      <w:r w:rsidRPr="005D2307">
        <w:rPr>
          <w:rFonts w:hAnsi="宋体" w:cs="Times New Roman"/>
        </w:rPr>
        <w:t>“</w:t>
      </w:r>
      <w:r w:rsidRPr="005D2307">
        <w:rPr>
          <w:rFonts w:ascii="Times New Roman" w:hAnsi="Times New Roman" w:cs="Times New Roman"/>
        </w:rPr>
        <w:t>反光</w:t>
      </w:r>
      <w:r w:rsidRPr="005D2307">
        <w:rPr>
          <w:rFonts w:hAnsi="宋体" w:cs="Times New Roman"/>
        </w:rPr>
        <w:t>”</w:t>
      </w:r>
      <w:r w:rsidRPr="005D2307">
        <w:rPr>
          <w:rFonts w:ascii="Times New Roman" w:hAnsi="Times New Roman" w:cs="Times New Roman"/>
        </w:rPr>
        <w:t>时为什么粉笔字反而看不清楚了？请你根据所学的知识提出改变这种状况的建议</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黑体" w:eastAsia="黑体" w:hAnsi="黑体" w:cs="黑体" w:hint="eastAsia"/>
        </w:rPr>
      </w:pPr>
      <w:r w:rsidRPr="005D2307">
        <w:rPr>
          <w:rFonts w:ascii="Times New Roman" w:eastAsia="黑体" w:hAnsi="Times New Roman" w:cs="Times New Roman"/>
        </w:rPr>
        <w:t>三、小结</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四、作业</w:t>
      </w:r>
    </w:p>
    <w:p w:rsidR="009F34F5" w:rsidRDefault="009F34F5" w:rsidP="009F34F5">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板书设计</w:t>
      </w:r>
    </w:p>
    <w:p w:rsidR="009F34F5" w:rsidRDefault="009F34F5" w:rsidP="009F34F5">
      <w:pPr>
        <w:pStyle w:val="a4"/>
        <w:spacing w:line="420" w:lineRule="atLeast"/>
        <w:ind w:firstLineChars="200" w:firstLine="420"/>
        <w:rPr>
          <w:rFonts w:ascii="Times New Roman" w:hAnsi="Times New Roman" w:cs="Times New Roman" w:hint="eastAsia"/>
        </w:rPr>
      </w:pPr>
      <w:r>
        <w:rPr>
          <w:rFonts w:hint="eastAsia"/>
          <w:noProof/>
        </w:rPr>
        <w:lastRenderedPageBreak/>
        <w:drawing>
          <wp:inline distT="0" distB="0" distL="0" distR="0">
            <wp:extent cx="4876800" cy="2628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6800" cy="2628900"/>
                    </a:xfrm>
                    <a:prstGeom prst="rect">
                      <a:avLst/>
                    </a:prstGeom>
                    <a:noFill/>
                    <a:ln>
                      <a:noFill/>
                    </a:ln>
                  </pic:spPr>
                </pic:pic>
              </a:graphicData>
            </a:graphic>
          </wp:inline>
        </w:drawing>
      </w:r>
    </w:p>
    <w:p w:rsidR="009F34F5" w:rsidRDefault="009F34F5" w:rsidP="009F34F5">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教师随笔</w:t>
      </w:r>
    </w:p>
    <w:p w:rsidR="009F34F5" w:rsidRDefault="009F34F5" w:rsidP="009F34F5">
      <w:pPr>
        <w:pStyle w:val="a4"/>
        <w:spacing w:line="420" w:lineRule="atLeast"/>
        <w:ind w:firstLineChars="200" w:firstLine="420"/>
        <w:rPr>
          <w:rFonts w:ascii="Times New Roman" w:hAnsi="Times New Roman" w:cs="Times New Roman" w:hint="eastAsia"/>
        </w:rPr>
      </w:pPr>
      <w:r>
        <w:rPr>
          <w:rFonts w:hint="eastAsia"/>
          <w:noProof/>
        </w:rPr>
        <w:drawing>
          <wp:inline distT="0" distB="0" distL="0" distR="0">
            <wp:extent cx="4762500" cy="1123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0" cy="1123950"/>
                    </a:xfrm>
                    <a:prstGeom prst="rect">
                      <a:avLst/>
                    </a:prstGeom>
                    <a:noFill/>
                    <a:ln>
                      <a:noFill/>
                    </a:ln>
                  </pic:spPr>
                </pic:pic>
              </a:graphicData>
            </a:graphic>
          </wp:inline>
        </w:drawing>
      </w:r>
    </w:p>
    <w:p w:rsidR="009F34F5" w:rsidRDefault="009F34F5" w:rsidP="009F34F5">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备课资料</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一、探究光的反射规律时需要注意的事项</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实验中</w:t>
      </w:r>
      <w:r>
        <w:rPr>
          <w:rFonts w:ascii="Times New Roman" w:hAnsi="Times New Roman" w:cs="Times New Roman" w:hint="eastAsia"/>
        </w:rPr>
        <w:t>，</w:t>
      </w:r>
      <w:r w:rsidRPr="005D2307">
        <w:rPr>
          <w:rFonts w:ascii="Times New Roman" w:hAnsi="Times New Roman" w:cs="Times New Roman"/>
        </w:rPr>
        <w:t>光源最好用激光笔</w:t>
      </w:r>
      <w:r>
        <w:rPr>
          <w:rFonts w:ascii="Times New Roman" w:hAnsi="Times New Roman" w:cs="Times New Roman" w:hint="eastAsia"/>
        </w:rPr>
        <w:t>，</w:t>
      </w:r>
      <w:r w:rsidRPr="005D2307">
        <w:rPr>
          <w:rFonts w:ascii="Times New Roman" w:hAnsi="Times New Roman" w:cs="Times New Roman"/>
        </w:rPr>
        <w:t>使用过程中</w:t>
      </w:r>
      <w:r>
        <w:rPr>
          <w:rFonts w:ascii="Times New Roman" w:hAnsi="Times New Roman" w:cs="Times New Roman" w:hint="eastAsia"/>
        </w:rPr>
        <w:t>，</w:t>
      </w:r>
      <w:r w:rsidRPr="005D2307">
        <w:rPr>
          <w:rFonts w:ascii="Times New Roman" w:hAnsi="Times New Roman" w:cs="Times New Roman"/>
        </w:rPr>
        <w:t>不能直接照射人的眼睛</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实验时要让光贴着纸板向前传播</w:t>
      </w:r>
      <w:r>
        <w:rPr>
          <w:rFonts w:ascii="Times New Roman" w:hAnsi="Times New Roman" w:cs="Times New Roman" w:hint="eastAsia"/>
        </w:rPr>
        <w:t>，</w:t>
      </w:r>
      <w:r w:rsidRPr="005D2307">
        <w:rPr>
          <w:rFonts w:ascii="Times New Roman" w:hAnsi="Times New Roman" w:cs="Times New Roman"/>
        </w:rPr>
        <w:t>这时可用手拿激光笔轻微晃动几下</w:t>
      </w:r>
      <w:r>
        <w:rPr>
          <w:rFonts w:ascii="Times New Roman" w:hAnsi="Times New Roman" w:cs="Times New Roman" w:hint="eastAsia"/>
        </w:rPr>
        <w:t>，</w:t>
      </w:r>
      <w:r w:rsidRPr="005D2307">
        <w:rPr>
          <w:rFonts w:ascii="Times New Roman" w:hAnsi="Times New Roman" w:cs="Times New Roman"/>
        </w:rPr>
        <w:t>使看到的入射光束和反射光束更清晰</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在改变光束的入射方向时</w:t>
      </w:r>
      <w:r>
        <w:rPr>
          <w:rFonts w:ascii="Times New Roman" w:hAnsi="Times New Roman" w:cs="Times New Roman" w:hint="eastAsia"/>
        </w:rPr>
        <w:t>，</w:t>
      </w:r>
      <w:r w:rsidRPr="005D2307">
        <w:rPr>
          <w:rFonts w:ascii="Times New Roman" w:hAnsi="Times New Roman" w:cs="Times New Roman"/>
        </w:rPr>
        <w:t>每做一次</w:t>
      </w:r>
      <w:r>
        <w:rPr>
          <w:rFonts w:ascii="Times New Roman" w:hAnsi="Times New Roman" w:cs="Times New Roman" w:hint="eastAsia"/>
        </w:rPr>
        <w:t>，</w:t>
      </w:r>
      <w:r w:rsidRPr="005D2307">
        <w:rPr>
          <w:rFonts w:ascii="Times New Roman" w:hAnsi="Times New Roman" w:cs="Times New Roman"/>
        </w:rPr>
        <w:t>最好换用不同颜色的笔</w:t>
      </w:r>
      <w:r>
        <w:rPr>
          <w:rFonts w:ascii="Times New Roman" w:hAnsi="Times New Roman" w:cs="Times New Roman" w:hint="eastAsia"/>
        </w:rPr>
        <w:t>，</w:t>
      </w:r>
      <w:r w:rsidRPr="005D2307">
        <w:rPr>
          <w:rFonts w:ascii="Times New Roman" w:hAnsi="Times New Roman" w:cs="Times New Roman"/>
        </w:rPr>
        <w:t>记录光的痕迹</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4</w:t>
      </w:r>
      <w:r>
        <w:rPr>
          <w:rFonts w:ascii="Times New Roman" w:hAnsi="Times New Roman" w:cs="Times New Roman" w:hint="eastAsia"/>
        </w:rPr>
        <w:t>．</w:t>
      </w:r>
      <w:r w:rsidRPr="005D2307">
        <w:rPr>
          <w:rFonts w:ascii="Times New Roman" w:hAnsi="Times New Roman" w:cs="Times New Roman"/>
        </w:rPr>
        <w:t>光在空气中传播时</w:t>
      </w:r>
      <w:r>
        <w:rPr>
          <w:rFonts w:ascii="Times New Roman" w:hAnsi="Times New Roman" w:cs="Times New Roman" w:hint="eastAsia"/>
        </w:rPr>
        <w:t>，</w:t>
      </w:r>
      <w:r w:rsidRPr="005D2307">
        <w:rPr>
          <w:rFonts w:ascii="Times New Roman" w:hAnsi="Times New Roman" w:cs="Times New Roman"/>
        </w:rPr>
        <w:t>由于不直接进入眼睛</w:t>
      </w:r>
      <w:r>
        <w:rPr>
          <w:rFonts w:ascii="Times New Roman" w:hAnsi="Times New Roman" w:cs="Times New Roman" w:hint="eastAsia"/>
        </w:rPr>
        <w:t>，</w:t>
      </w:r>
      <w:r w:rsidRPr="005D2307">
        <w:rPr>
          <w:rFonts w:ascii="Times New Roman" w:hAnsi="Times New Roman" w:cs="Times New Roman"/>
        </w:rPr>
        <w:t>所以无法看见其传播路径</w:t>
      </w:r>
      <w:r>
        <w:rPr>
          <w:rFonts w:ascii="Times New Roman" w:hAnsi="Times New Roman" w:cs="Times New Roman" w:hint="eastAsia"/>
        </w:rPr>
        <w:t>，</w:t>
      </w:r>
      <w:r w:rsidRPr="005D2307">
        <w:rPr>
          <w:rFonts w:ascii="Times New Roman" w:hAnsi="Times New Roman" w:cs="Times New Roman"/>
        </w:rPr>
        <w:t>让光贴着纸板向前传播</w:t>
      </w:r>
      <w:r>
        <w:rPr>
          <w:rFonts w:ascii="Times New Roman" w:hAnsi="Times New Roman" w:cs="Times New Roman" w:hint="eastAsia"/>
        </w:rPr>
        <w:t>，</w:t>
      </w:r>
      <w:r w:rsidRPr="005D2307">
        <w:rPr>
          <w:rFonts w:ascii="Times New Roman" w:hAnsi="Times New Roman" w:cs="Times New Roman"/>
        </w:rPr>
        <w:t>有一部分光会射到纸板上</w:t>
      </w:r>
      <w:r>
        <w:rPr>
          <w:rFonts w:ascii="Times New Roman" w:hAnsi="Times New Roman" w:cs="Times New Roman" w:hint="eastAsia"/>
        </w:rPr>
        <w:t>，</w:t>
      </w:r>
      <w:r w:rsidRPr="005D2307">
        <w:rPr>
          <w:rFonts w:ascii="Times New Roman" w:hAnsi="Times New Roman" w:cs="Times New Roman"/>
        </w:rPr>
        <w:t>被纸板反射后进入眼睛</w:t>
      </w:r>
      <w:r>
        <w:rPr>
          <w:rFonts w:ascii="Times New Roman" w:hAnsi="Times New Roman" w:cs="Times New Roman" w:hint="eastAsia"/>
        </w:rPr>
        <w:t>，</w:t>
      </w:r>
      <w:r w:rsidRPr="005D2307">
        <w:rPr>
          <w:rFonts w:ascii="Times New Roman" w:hAnsi="Times New Roman" w:cs="Times New Roman"/>
        </w:rPr>
        <w:t>从而间接地显示出了光的传播路径</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二、重、难点的</w:t>
      </w:r>
      <w:r w:rsidRPr="005D2307">
        <w:rPr>
          <w:rFonts w:ascii="Times New Roman" w:eastAsia="黑体" w:hAnsi="Times New Roman" w:cs="Times New Roman" w:hint="eastAsia"/>
        </w:rPr>
        <w:t>理解及其处理方法</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光的反射定律</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hAnsi="宋体" w:cs="Times New Roman" w:hint="eastAsia"/>
        </w:rPr>
        <w:t>①</w:t>
      </w:r>
      <w:r w:rsidRPr="005D2307">
        <w:rPr>
          <w:rFonts w:ascii="Times New Roman" w:hAnsi="Times New Roman" w:cs="Times New Roman"/>
        </w:rPr>
        <w:t>反射光线是随入射光线的变化而变化的</w:t>
      </w:r>
      <w:r>
        <w:rPr>
          <w:rFonts w:ascii="Times New Roman" w:hAnsi="Times New Roman" w:cs="Times New Roman" w:hint="eastAsia"/>
        </w:rPr>
        <w:t>，</w:t>
      </w:r>
      <w:r w:rsidRPr="005D2307">
        <w:rPr>
          <w:rFonts w:ascii="Times New Roman" w:hAnsi="Times New Roman" w:cs="Times New Roman"/>
        </w:rPr>
        <w:t>光有入射光线、入射角</w:t>
      </w:r>
      <w:r>
        <w:rPr>
          <w:rFonts w:ascii="Times New Roman" w:hAnsi="Times New Roman" w:cs="Times New Roman" w:hint="eastAsia"/>
        </w:rPr>
        <w:t>，</w:t>
      </w:r>
      <w:r w:rsidRPr="005D2307">
        <w:rPr>
          <w:rFonts w:ascii="Times New Roman" w:hAnsi="Times New Roman" w:cs="Times New Roman"/>
        </w:rPr>
        <w:t>才存在反射光线、反射角</w:t>
      </w:r>
      <w:r>
        <w:rPr>
          <w:rFonts w:ascii="Times New Roman" w:hAnsi="Times New Roman" w:cs="Times New Roman" w:hint="eastAsia"/>
        </w:rPr>
        <w:t>。</w:t>
      </w:r>
      <w:r w:rsidRPr="005D2307">
        <w:rPr>
          <w:rFonts w:ascii="Times New Roman" w:hAnsi="Times New Roman" w:cs="Times New Roman"/>
        </w:rPr>
        <w:t>它们是因果关系</w:t>
      </w:r>
      <w:r>
        <w:rPr>
          <w:rFonts w:ascii="Times New Roman" w:hAnsi="Times New Roman" w:cs="Times New Roman" w:hint="eastAsia"/>
        </w:rPr>
        <w:t>，</w:t>
      </w:r>
      <w:r w:rsidRPr="005D2307">
        <w:rPr>
          <w:rFonts w:ascii="Times New Roman" w:hAnsi="Times New Roman" w:cs="Times New Roman"/>
        </w:rPr>
        <w:t>不能说反</w:t>
      </w:r>
      <w:r>
        <w:rPr>
          <w:rFonts w:ascii="Times New Roman" w:hAnsi="Times New Roman" w:cs="Times New Roman"/>
        </w:rPr>
        <w:t>．</w:t>
      </w:r>
      <w:r w:rsidRPr="005D2307">
        <w:rPr>
          <w:rFonts w:ascii="Times New Roman" w:hAnsi="Times New Roman" w:cs="Times New Roman"/>
        </w:rPr>
        <w:t>为了让学生更好地理解此因果关系</w:t>
      </w:r>
      <w:r>
        <w:rPr>
          <w:rFonts w:ascii="Times New Roman" w:hAnsi="Times New Roman" w:cs="Times New Roman" w:hint="eastAsia"/>
        </w:rPr>
        <w:t>，</w:t>
      </w:r>
      <w:r w:rsidRPr="005D2307">
        <w:rPr>
          <w:rFonts w:ascii="Times New Roman" w:hAnsi="Times New Roman" w:cs="Times New Roman"/>
        </w:rPr>
        <w:t>讲课时可给学生讲个小笑话：一家庭妇女看见一熟人领着女儿走过来</w:t>
      </w:r>
      <w:r>
        <w:rPr>
          <w:rFonts w:ascii="Times New Roman" w:hAnsi="Times New Roman" w:cs="Times New Roman" w:hint="eastAsia"/>
        </w:rPr>
        <w:t>，</w:t>
      </w:r>
      <w:r w:rsidRPr="005D2307">
        <w:rPr>
          <w:rFonts w:ascii="Times New Roman" w:hAnsi="Times New Roman" w:cs="Times New Roman"/>
        </w:rPr>
        <w:t>忙上前打招呼：</w:t>
      </w:r>
      <w:r w:rsidRPr="005D2307">
        <w:rPr>
          <w:rFonts w:hAnsi="宋体" w:cs="Times New Roman"/>
        </w:rPr>
        <w:t>“</w:t>
      </w:r>
      <w:r w:rsidRPr="005D2307">
        <w:rPr>
          <w:rFonts w:ascii="Times New Roman" w:hAnsi="Times New Roman" w:cs="Times New Roman"/>
        </w:rPr>
        <w:t>你长得真像你女儿啊！</w:t>
      </w:r>
      <w:r w:rsidRPr="005D2307">
        <w:rPr>
          <w:rFonts w:hAnsi="宋体" w:cs="Times New Roman"/>
        </w:rPr>
        <w:t>”</w:t>
      </w:r>
      <w:r w:rsidRPr="005D2307">
        <w:rPr>
          <w:rFonts w:ascii="Times New Roman" w:hAnsi="Times New Roman" w:cs="Times New Roman"/>
        </w:rPr>
        <w:t>这时有反应快的同学就会笑起来</w:t>
      </w:r>
      <w:r>
        <w:rPr>
          <w:rFonts w:ascii="Times New Roman" w:hAnsi="Times New Roman" w:cs="Times New Roman" w:hint="eastAsia"/>
        </w:rPr>
        <w:t>，</w:t>
      </w:r>
      <w:r w:rsidRPr="005D2307">
        <w:rPr>
          <w:rFonts w:ascii="Times New Roman" w:hAnsi="Times New Roman" w:cs="Times New Roman"/>
        </w:rPr>
        <w:t>纠正说：</w:t>
      </w:r>
      <w:r w:rsidRPr="005D2307">
        <w:rPr>
          <w:rFonts w:hAnsi="宋体" w:cs="Times New Roman"/>
        </w:rPr>
        <w:t>“</w:t>
      </w:r>
      <w:r w:rsidRPr="005D2307">
        <w:rPr>
          <w:rFonts w:ascii="Times New Roman" w:hAnsi="Times New Roman" w:cs="Times New Roman"/>
        </w:rPr>
        <w:t>是她女儿长得像她！</w:t>
      </w:r>
      <w:r w:rsidRPr="005D2307">
        <w:rPr>
          <w:rFonts w:hAnsi="宋体" w:cs="Times New Roman"/>
        </w:rPr>
        <w:t>”</w:t>
      </w:r>
      <w:r w:rsidRPr="005D2307">
        <w:rPr>
          <w:rFonts w:ascii="Times New Roman" w:hAnsi="Times New Roman" w:cs="Times New Roman"/>
        </w:rPr>
        <w:t>这样</w:t>
      </w:r>
      <w:r>
        <w:rPr>
          <w:rFonts w:ascii="Times New Roman" w:hAnsi="Times New Roman" w:cs="Times New Roman" w:hint="eastAsia"/>
        </w:rPr>
        <w:t>，</w:t>
      </w:r>
      <w:r w:rsidRPr="005D2307">
        <w:rPr>
          <w:rFonts w:ascii="Times New Roman" w:hAnsi="Times New Roman" w:cs="Times New Roman"/>
        </w:rPr>
        <w:t>在欢笑声中</w:t>
      </w:r>
      <w:r>
        <w:rPr>
          <w:rFonts w:ascii="Times New Roman" w:hAnsi="Times New Roman" w:cs="Times New Roman" w:hint="eastAsia"/>
        </w:rPr>
        <w:t>，</w:t>
      </w:r>
      <w:r w:rsidRPr="005D2307">
        <w:rPr>
          <w:rFonts w:ascii="Times New Roman" w:hAnsi="Times New Roman" w:cs="Times New Roman"/>
        </w:rPr>
        <w:t>难点就解决了</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hAnsi="宋体" w:cs="Times New Roman" w:hint="eastAsia"/>
        </w:rPr>
        <w:t>②</w:t>
      </w:r>
      <w:r w:rsidRPr="005D2307">
        <w:rPr>
          <w:rFonts w:ascii="Times New Roman" w:hAnsi="Times New Roman" w:cs="Times New Roman"/>
        </w:rPr>
        <w:t>为了方便记忆</w:t>
      </w:r>
      <w:r>
        <w:rPr>
          <w:rFonts w:ascii="Times New Roman" w:hAnsi="Times New Roman" w:cs="Times New Roman" w:hint="eastAsia"/>
        </w:rPr>
        <w:t>，</w:t>
      </w:r>
      <w:r w:rsidRPr="005D2307">
        <w:rPr>
          <w:rFonts w:ascii="Times New Roman" w:hAnsi="Times New Roman" w:cs="Times New Roman"/>
        </w:rPr>
        <w:t>光的反射定律可概括为十二个字：三线共面</w:t>
      </w:r>
      <w:r>
        <w:rPr>
          <w:rFonts w:ascii="Times New Roman" w:hAnsi="Times New Roman" w:cs="Times New Roman" w:hint="eastAsia"/>
        </w:rPr>
        <w:t>，</w:t>
      </w:r>
      <w:r w:rsidRPr="005D2307">
        <w:rPr>
          <w:rFonts w:ascii="Times New Roman" w:hAnsi="Times New Roman" w:cs="Times New Roman"/>
        </w:rPr>
        <w:t>两线分居</w:t>
      </w:r>
      <w:r>
        <w:rPr>
          <w:rFonts w:ascii="Times New Roman" w:hAnsi="Times New Roman" w:cs="Times New Roman" w:hint="eastAsia"/>
        </w:rPr>
        <w:t>，</w:t>
      </w:r>
      <w:r w:rsidRPr="005D2307">
        <w:rPr>
          <w:rFonts w:ascii="Times New Roman" w:hAnsi="Times New Roman" w:cs="Times New Roman"/>
        </w:rPr>
        <w:t>两角相等</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lastRenderedPageBreak/>
        <w:t>2</w:t>
      </w:r>
      <w:r>
        <w:rPr>
          <w:rFonts w:ascii="Times New Roman" w:hAnsi="Times New Roman" w:cs="Times New Roman" w:hint="eastAsia"/>
        </w:rPr>
        <w:t>．</w:t>
      </w:r>
      <w:r w:rsidRPr="005D2307">
        <w:rPr>
          <w:rFonts w:ascii="Times New Roman" w:hAnsi="Times New Roman" w:cs="Times New Roman"/>
        </w:rPr>
        <w:t>正确区分镜面反射和漫反射</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镜面反射使人感觉光线刺</w:t>
      </w:r>
      <w:r w:rsidRPr="005D2307">
        <w:rPr>
          <w:rFonts w:ascii="Times New Roman" w:hAnsi="Times New Roman" w:cs="Times New Roman" w:hint="eastAsia"/>
        </w:rPr>
        <w:t>眼、耀眼等</w:t>
      </w:r>
      <w:r>
        <w:rPr>
          <w:rFonts w:ascii="Times New Roman" w:hAnsi="Times New Roman" w:cs="Times New Roman" w:hint="eastAsia"/>
        </w:rPr>
        <w:t>。</w:t>
      </w:r>
      <w:r w:rsidRPr="005D2307">
        <w:rPr>
          <w:rFonts w:ascii="Times New Roman" w:hAnsi="Times New Roman" w:cs="Times New Roman"/>
        </w:rPr>
        <w:t>如黑板用久了</w:t>
      </w:r>
      <w:r>
        <w:rPr>
          <w:rFonts w:ascii="Times New Roman" w:hAnsi="Times New Roman" w:cs="Times New Roman" w:hint="eastAsia"/>
        </w:rPr>
        <w:t>，</w:t>
      </w:r>
      <w:r w:rsidRPr="005D2307">
        <w:rPr>
          <w:rFonts w:ascii="Times New Roman" w:hAnsi="Times New Roman" w:cs="Times New Roman"/>
        </w:rPr>
        <w:t>会出现</w:t>
      </w:r>
      <w:r w:rsidRPr="005D2307">
        <w:rPr>
          <w:rFonts w:hAnsi="宋体" w:cs="Times New Roman"/>
        </w:rPr>
        <w:t>“</w:t>
      </w:r>
      <w:r w:rsidRPr="005D2307">
        <w:rPr>
          <w:rFonts w:ascii="Times New Roman" w:hAnsi="Times New Roman" w:cs="Times New Roman"/>
        </w:rPr>
        <w:t>反光</w:t>
      </w:r>
      <w:r w:rsidRPr="005D2307">
        <w:rPr>
          <w:rFonts w:hAnsi="宋体" w:cs="Times New Roman"/>
        </w:rPr>
        <w:t>”</w:t>
      </w:r>
      <w:r w:rsidRPr="005D2307">
        <w:rPr>
          <w:rFonts w:ascii="Times New Roman" w:hAnsi="Times New Roman" w:cs="Times New Roman"/>
        </w:rPr>
        <w:t>现象；漫反射使人感觉光线比较柔和</w:t>
      </w:r>
      <w:r>
        <w:rPr>
          <w:rFonts w:ascii="Times New Roman" w:hAnsi="Times New Roman" w:cs="Times New Roman" w:hint="eastAsia"/>
        </w:rPr>
        <w:t>，</w:t>
      </w:r>
      <w:r w:rsidRPr="005D2307">
        <w:rPr>
          <w:rFonts w:ascii="Times New Roman" w:hAnsi="Times New Roman" w:cs="Times New Roman"/>
        </w:rPr>
        <w:t>也正是由于漫反射才能够使我们从不同方向看到物体</w:t>
      </w:r>
      <w:r>
        <w:rPr>
          <w:rFonts w:ascii="Times New Roman" w:hAnsi="Times New Roman" w:cs="Times New Roman" w:hint="eastAsia"/>
        </w:rPr>
        <w:t>。</w:t>
      </w:r>
      <w:r w:rsidRPr="005D2307">
        <w:rPr>
          <w:rFonts w:ascii="Times New Roman" w:hAnsi="Times New Roman" w:cs="Times New Roman"/>
        </w:rPr>
        <w:t>如电影幕布用粗布、黑板面做得比较粗糙等</w:t>
      </w:r>
      <w:r>
        <w:rPr>
          <w:rFonts w:ascii="Times New Roman" w:hAnsi="Times New Roman" w:cs="Times New Roman" w:hint="eastAsia"/>
        </w:rPr>
        <w:t>，</w:t>
      </w:r>
      <w:r w:rsidRPr="005D2307">
        <w:rPr>
          <w:rFonts w:ascii="Times New Roman" w:hAnsi="Times New Roman" w:cs="Times New Roman"/>
        </w:rPr>
        <w:t>都是为了使各个方向的人都能看到</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三、解题方法</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如何判断一个光学现象是不是光的反射现象</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我们看见物体有两种可能：一是物体本身发出的光进入我们的眼睛</w:t>
      </w:r>
      <w:r>
        <w:rPr>
          <w:rFonts w:ascii="Times New Roman" w:hAnsi="Times New Roman" w:cs="Times New Roman" w:hint="eastAsia"/>
        </w:rPr>
        <w:t>，</w:t>
      </w:r>
      <w:r w:rsidRPr="005D2307">
        <w:rPr>
          <w:rFonts w:ascii="Times New Roman" w:hAnsi="Times New Roman" w:cs="Times New Roman"/>
        </w:rPr>
        <w:t>引起我们的视觉；二是本身不发光的物体将照射在它上面的光反射</w:t>
      </w:r>
      <w:r>
        <w:rPr>
          <w:rFonts w:ascii="Times New Roman" w:hAnsi="Times New Roman" w:cs="Times New Roman" w:hint="eastAsia"/>
        </w:rPr>
        <w:t>，</w:t>
      </w:r>
      <w:r w:rsidRPr="005D2307">
        <w:rPr>
          <w:rFonts w:ascii="Times New Roman" w:hAnsi="Times New Roman" w:cs="Times New Roman"/>
        </w:rPr>
        <w:t>使反射光进入我们的眼睛</w:t>
      </w:r>
      <w:r>
        <w:rPr>
          <w:rFonts w:ascii="Times New Roman" w:hAnsi="Times New Roman" w:cs="Times New Roman" w:hint="eastAsia"/>
        </w:rPr>
        <w:t>，</w:t>
      </w:r>
      <w:r w:rsidRPr="005D2307">
        <w:rPr>
          <w:rFonts w:ascii="Times New Roman" w:hAnsi="Times New Roman" w:cs="Times New Roman"/>
        </w:rPr>
        <w:t>引起我们的视觉</w:t>
      </w:r>
      <w:r>
        <w:rPr>
          <w:rFonts w:ascii="Times New Roman" w:hAnsi="Times New Roman" w:cs="Times New Roman" w:hint="eastAsia"/>
        </w:rPr>
        <w:t>。</w:t>
      </w:r>
      <w:r w:rsidRPr="005D2307">
        <w:rPr>
          <w:rFonts w:ascii="Times New Roman" w:hAnsi="Times New Roman" w:cs="Times New Roman"/>
        </w:rPr>
        <w:t>判断一个光学现象是不是光的反射现象</w:t>
      </w:r>
      <w:r>
        <w:rPr>
          <w:rFonts w:ascii="Times New Roman" w:hAnsi="Times New Roman" w:cs="Times New Roman" w:hint="eastAsia"/>
        </w:rPr>
        <w:t>，要</w:t>
      </w:r>
      <w:r w:rsidRPr="005D2307">
        <w:rPr>
          <w:rFonts w:ascii="Times New Roman" w:hAnsi="Times New Roman" w:cs="Times New Roman"/>
        </w:rPr>
        <w:t>看你所研究的物体是否会发光</w:t>
      </w:r>
      <w:r>
        <w:rPr>
          <w:rFonts w:ascii="Times New Roman" w:hAnsi="Times New Roman" w:cs="Times New Roman" w:hint="eastAsia"/>
        </w:rPr>
        <w:t>，</w:t>
      </w:r>
      <w:r w:rsidRPr="005D2307">
        <w:rPr>
          <w:rFonts w:ascii="Times New Roman" w:hAnsi="Times New Roman" w:cs="Times New Roman" w:hint="eastAsia"/>
        </w:rPr>
        <w:t>是不是光源</w:t>
      </w:r>
      <w:r>
        <w:rPr>
          <w:rFonts w:ascii="Times New Roman" w:hAnsi="Times New Roman" w:cs="Times New Roman" w:hint="eastAsia"/>
        </w:rPr>
        <w:t>。</w:t>
      </w:r>
      <w:r w:rsidRPr="005D2307">
        <w:rPr>
          <w:rFonts w:ascii="Times New Roman" w:hAnsi="Times New Roman" w:cs="Times New Roman"/>
        </w:rPr>
        <w:t>如果所研究的物体本身不发光</w:t>
      </w:r>
      <w:r>
        <w:rPr>
          <w:rFonts w:ascii="Times New Roman" w:hAnsi="Times New Roman" w:cs="Times New Roman" w:hint="eastAsia"/>
        </w:rPr>
        <w:t>，</w:t>
      </w:r>
      <w:r w:rsidRPr="005D2307">
        <w:rPr>
          <w:rFonts w:ascii="Times New Roman" w:hAnsi="Times New Roman" w:cs="Times New Roman"/>
        </w:rPr>
        <w:t>那它就只有靠反射其他物体射来的光</w:t>
      </w:r>
      <w:r>
        <w:rPr>
          <w:rFonts w:ascii="Times New Roman" w:hAnsi="Times New Roman" w:cs="Times New Roman" w:hint="eastAsia"/>
        </w:rPr>
        <w:t>，</w:t>
      </w:r>
      <w:r w:rsidRPr="005D2307">
        <w:rPr>
          <w:rFonts w:ascii="Times New Roman" w:hAnsi="Times New Roman" w:cs="Times New Roman"/>
        </w:rPr>
        <w:t>才使得人们能够看到它</w:t>
      </w:r>
      <w:r>
        <w:rPr>
          <w:rFonts w:ascii="Times New Roman" w:hAnsi="Times New Roman" w:cs="Times New Roman" w:hint="eastAsia"/>
        </w:rPr>
        <w:t>，</w:t>
      </w:r>
      <w:r w:rsidRPr="005D2307">
        <w:rPr>
          <w:rFonts w:ascii="Times New Roman" w:hAnsi="Times New Roman" w:cs="Times New Roman"/>
        </w:rPr>
        <w:t>这时候在它身上一定是发生了光的反射现象；如果你所研究的物体自身能够发光</w:t>
      </w:r>
      <w:r>
        <w:rPr>
          <w:rFonts w:ascii="Times New Roman" w:hAnsi="Times New Roman" w:cs="Times New Roman" w:hint="eastAsia"/>
        </w:rPr>
        <w:t>，</w:t>
      </w:r>
      <w:r w:rsidRPr="005D2307">
        <w:rPr>
          <w:rFonts w:ascii="Times New Roman" w:hAnsi="Times New Roman" w:cs="Times New Roman"/>
        </w:rPr>
        <w:t>那它就没有必要再去反射其他物体的光了</w:t>
      </w:r>
      <w:r>
        <w:rPr>
          <w:rFonts w:ascii="Times New Roman" w:hAnsi="Times New Roman" w:cs="Times New Roman" w:hint="eastAsia"/>
        </w:rPr>
        <w:t>，</w:t>
      </w:r>
      <w:r w:rsidRPr="005D2307">
        <w:rPr>
          <w:rFonts w:ascii="Times New Roman" w:hAnsi="Times New Roman" w:cs="Times New Roman"/>
        </w:rPr>
        <w:t>所以这个发光体身上发生的就可能不是光的反射现象</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例：下列现象中</w:t>
      </w:r>
      <w:r>
        <w:rPr>
          <w:rFonts w:ascii="Times New Roman" w:hAnsi="Times New Roman" w:cs="Times New Roman" w:hint="eastAsia"/>
        </w:rPr>
        <w:t>，</w:t>
      </w:r>
      <w:r w:rsidRPr="005D2307">
        <w:rPr>
          <w:rFonts w:ascii="Times New Roman" w:hAnsi="Times New Roman" w:cs="Times New Roman"/>
        </w:rPr>
        <w:t>与光的反射无关的是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A</w:t>
      </w:r>
      <w:r>
        <w:rPr>
          <w:rFonts w:ascii="Times New Roman" w:hAnsi="Times New Roman" w:cs="Times New Roman" w:hint="eastAsia"/>
        </w:rPr>
        <w:t>．</w:t>
      </w:r>
      <w:r w:rsidRPr="005D2307">
        <w:rPr>
          <w:rFonts w:ascii="Times New Roman" w:hAnsi="Times New Roman" w:cs="Times New Roman"/>
        </w:rPr>
        <w:t>在花园内观花</w:t>
      </w:r>
      <w:r>
        <w:rPr>
          <w:rFonts w:ascii="Times New Roman" w:hAnsi="Times New Roman" w:cs="Times New Roman"/>
        </w:rPr>
        <w:t xml:space="preserve">　　　　　　　　　　　</w:t>
      </w:r>
      <w:r w:rsidRPr="005D2307">
        <w:rPr>
          <w:rFonts w:ascii="Times New Roman" w:hAnsi="Times New Roman" w:cs="Times New Roman"/>
        </w:rPr>
        <w:t>B</w:t>
      </w:r>
      <w:r>
        <w:rPr>
          <w:rFonts w:ascii="Times New Roman" w:hAnsi="Times New Roman" w:cs="Times New Roman"/>
        </w:rPr>
        <w:t>．</w:t>
      </w:r>
      <w:r w:rsidRPr="005D2307">
        <w:rPr>
          <w:rFonts w:ascii="Times New Roman" w:hAnsi="Times New Roman" w:cs="Times New Roman"/>
        </w:rPr>
        <w:t>照镜子整理穿戴</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C</w:t>
      </w:r>
      <w:r>
        <w:rPr>
          <w:rFonts w:ascii="Times New Roman" w:hAnsi="Times New Roman" w:cs="Times New Roman" w:hint="eastAsia"/>
        </w:rPr>
        <w:t>．</w:t>
      </w:r>
      <w:r w:rsidRPr="005D2307">
        <w:rPr>
          <w:rFonts w:ascii="Times New Roman" w:hAnsi="Times New Roman" w:cs="Times New Roman"/>
        </w:rPr>
        <w:t>上课时看黑板上的字</w:t>
      </w:r>
      <w:r>
        <w:rPr>
          <w:rFonts w:ascii="Times New Roman" w:hAnsi="Times New Roman" w:cs="Times New Roman"/>
        </w:rPr>
        <w:t xml:space="preserve">  </w:t>
      </w:r>
      <w:r>
        <w:rPr>
          <w:rFonts w:ascii="Times New Roman" w:hAnsi="Times New Roman" w:cs="Times New Roman" w:hint="eastAsia"/>
        </w:rPr>
        <w:t xml:space="preserve">              </w:t>
      </w:r>
      <w:r w:rsidRPr="005D2307">
        <w:rPr>
          <w:rFonts w:ascii="Times New Roman" w:hAnsi="Times New Roman" w:cs="Times New Roman"/>
        </w:rPr>
        <w:t>D</w:t>
      </w:r>
      <w:r>
        <w:rPr>
          <w:rFonts w:ascii="Times New Roman" w:hAnsi="Times New Roman" w:cs="Times New Roman"/>
        </w:rPr>
        <w:t>．</w:t>
      </w:r>
      <w:r w:rsidRPr="005D2307">
        <w:rPr>
          <w:rFonts w:ascii="Times New Roman" w:hAnsi="Times New Roman" w:cs="Times New Roman"/>
        </w:rPr>
        <w:t>节日庆典观看焰火</w:t>
      </w:r>
    </w:p>
    <w:p w:rsidR="009F34F5" w:rsidRDefault="009F34F5" w:rsidP="009F34F5">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答案：</w:t>
      </w:r>
      <w:r w:rsidRPr="005D2307">
        <w:rPr>
          <w:rFonts w:ascii="Times New Roman" w:hAnsi="Times New Roman" w:cs="Times New Roman"/>
        </w:rPr>
        <w:t>D</w:t>
      </w:r>
    </w:p>
    <w:p w:rsidR="002C1D90" w:rsidRDefault="002C1D90">
      <w:bookmarkStart w:id="0" w:name="_GoBack"/>
      <w:bookmarkEnd w:id="0"/>
    </w:p>
    <w:sectPr w:rsidR="002C1D9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4F5"/>
    <w:rsid w:val="002C1D90"/>
    <w:rsid w:val="002F7B3A"/>
    <w:rsid w:val="00651B6A"/>
    <w:rsid w:val="009F34F5"/>
    <w:rsid w:val="00A56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34F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9F34F5"/>
    <w:rPr>
      <w:rFonts w:ascii="宋体" w:hAnsi="Courier New" w:cs="Courier New"/>
      <w:szCs w:val="21"/>
    </w:rPr>
  </w:style>
  <w:style w:type="character" w:customStyle="1" w:styleId="Char">
    <w:name w:val="纯文本 Char"/>
    <w:basedOn w:val="a0"/>
    <w:link w:val="a4"/>
    <w:rsid w:val="009F34F5"/>
    <w:rPr>
      <w:rFonts w:ascii="宋体" w:hAnsi="Courier New" w:cs="Courier New"/>
      <w:kern w:val="2"/>
      <w:sz w:val="21"/>
      <w:szCs w:val="21"/>
    </w:rPr>
  </w:style>
  <w:style w:type="table" w:styleId="a5">
    <w:name w:val="Table Grid"/>
    <w:basedOn w:val="a1"/>
    <w:rsid w:val="009F34F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rsid w:val="009F34F5"/>
    <w:rPr>
      <w:sz w:val="18"/>
      <w:szCs w:val="18"/>
    </w:rPr>
  </w:style>
  <w:style w:type="character" w:customStyle="1" w:styleId="Char0">
    <w:name w:val="批注框文本 Char"/>
    <w:basedOn w:val="a0"/>
    <w:link w:val="a6"/>
    <w:rsid w:val="009F34F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34F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9F34F5"/>
    <w:rPr>
      <w:rFonts w:ascii="宋体" w:hAnsi="Courier New" w:cs="Courier New"/>
      <w:szCs w:val="21"/>
    </w:rPr>
  </w:style>
  <w:style w:type="character" w:customStyle="1" w:styleId="Char">
    <w:name w:val="纯文本 Char"/>
    <w:basedOn w:val="a0"/>
    <w:link w:val="a4"/>
    <w:rsid w:val="009F34F5"/>
    <w:rPr>
      <w:rFonts w:ascii="宋体" w:hAnsi="Courier New" w:cs="Courier New"/>
      <w:kern w:val="2"/>
      <w:sz w:val="21"/>
      <w:szCs w:val="21"/>
    </w:rPr>
  </w:style>
  <w:style w:type="table" w:styleId="a5">
    <w:name w:val="Table Grid"/>
    <w:basedOn w:val="a1"/>
    <w:rsid w:val="009F34F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rsid w:val="009F34F5"/>
    <w:rPr>
      <w:sz w:val="18"/>
      <w:szCs w:val="18"/>
    </w:rPr>
  </w:style>
  <w:style w:type="character" w:customStyle="1" w:styleId="Char0">
    <w:name w:val="批注框文本 Char"/>
    <w:basedOn w:val="a0"/>
    <w:link w:val="a6"/>
    <w:rsid w:val="009F34F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Q12.TI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5.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25945;&#26448;&#25945;&#26696;.TIF" TargetMode="External"/><Relationship Id="rId11" Type="http://schemas.openxmlformats.org/officeDocument/2006/relationships/image" Target="media/image4.png"/><Relationship Id="rId5" Type="http://schemas.openxmlformats.org/officeDocument/2006/relationships/image" Target="media/image1.png"/><Relationship Id="rId10" Type="http://schemas.openxmlformats.org/officeDocument/2006/relationships/image" Target="Q13.TI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413</Words>
  <Characters>2358</Characters>
  <Application>Microsoft Office Word</Application>
  <DocSecurity>0</DocSecurity>
  <Lines>19</Lines>
  <Paragraphs>5</Paragraphs>
  <ScaleCrop>false</ScaleCrop>
  <Company>微软中国</Company>
  <LinksUpToDate>false</LinksUpToDate>
  <CharactersWithSpaces>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2017-09-07T06:31:00Z</dcterms:created>
  <dcterms:modified xsi:type="dcterms:W3CDTF">2017-09-07T06:31:00Z</dcterms:modified>
</cp:coreProperties>
</file>